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1EAD" w:rsidRDefault="00C11EAD" w:rsidP="00C11EAD">
      <w:pPr>
        <w:pStyle w:val="a3"/>
        <w:shd w:val="clear" w:color="auto" w:fill="FFFFFF"/>
        <w:spacing w:before="0" w:beforeAutospacing="0" w:after="135" w:afterAutospacing="0"/>
        <w:jc w:val="center"/>
        <w:rPr>
          <w:rStyle w:val="a4"/>
          <w:color w:val="333333"/>
          <w:sz w:val="28"/>
          <w:szCs w:val="28"/>
        </w:rPr>
      </w:pPr>
      <w:r w:rsidRPr="00C11EAD">
        <w:rPr>
          <w:rStyle w:val="a4"/>
          <w:color w:val="333333"/>
          <w:sz w:val="28"/>
          <w:szCs w:val="28"/>
        </w:rPr>
        <w:t>Психологический практикум для педагогов №2</w:t>
      </w:r>
    </w:p>
    <w:p w:rsidR="00C11EAD" w:rsidRDefault="00C11EAD" w:rsidP="00C11EAD">
      <w:pPr>
        <w:pStyle w:val="a3"/>
        <w:shd w:val="clear" w:color="auto" w:fill="FFFFFF"/>
        <w:spacing w:before="0" w:beforeAutospacing="0" w:after="135" w:afterAutospacing="0"/>
        <w:rPr>
          <w:color w:val="333333"/>
          <w:sz w:val="28"/>
          <w:szCs w:val="28"/>
          <w:shd w:val="clear" w:color="auto" w:fill="FFFFFF"/>
        </w:rPr>
      </w:pPr>
      <w:r w:rsidRPr="00C11EAD">
        <w:rPr>
          <w:color w:val="333333"/>
          <w:sz w:val="28"/>
          <w:szCs w:val="28"/>
          <w:shd w:val="clear" w:color="auto" w:fill="FFFFFF"/>
        </w:rPr>
        <w:t>«</w:t>
      </w:r>
      <w:r w:rsidRPr="00C11EAD">
        <w:rPr>
          <w:rStyle w:val="a4"/>
          <w:color w:val="333333"/>
          <w:sz w:val="28"/>
          <w:szCs w:val="28"/>
          <w:shd w:val="clear" w:color="auto" w:fill="FFFFFF"/>
        </w:rPr>
        <w:t>Самое сложное в работе с детьми</w:t>
      </w:r>
      <w:r w:rsidRPr="00C11EAD">
        <w:rPr>
          <w:color w:val="333333"/>
          <w:sz w:val="28"/>
          <w:szCs w:val="28"/>
          <w:shd w:val="clear" w:color="auto" w:fill="FFFFFF"/>
        </w:rPr>
        <w:t> - </w:t>
      </w:r>
      <w:r w:rsidRPr="00C11EAD">
        <w:rPr>
          <w:rStyle w:val="a4"/>
          <w:color w:val="333333"/>
          <w:sz w:val="28"/>
          <w:szCs w:val="28"/>
          <w:shd w:val="clear" w:color="auto" w:fill="FFFFFF"/>
        </w:rPr>
        <w:t>это работа с их родителями</w:t>
      </w:r>
      <w:r w:rsidRPr="00C11EAD">
        <w:rPr>
          <w:color w:val="333333"/>
          <w:sz w:val="28"/>
          <w:szCs w:val="28"/>
          <w:shd w:val="clear" w:color="auto" w:fill="FFFFFF"/>
        </w:rPr>
        <w:t xml:space="preserve">», гласит старый школьный афоризм. </w:t>
      </w:r>
    </w:p>
    <w:p w:rsid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  <w:shd w:val="clear" w:color="auto" w:fill="FFFFFF"/>
        </w:rPr>
      </w:pPr>
      <w:r w:rsidRPr="00C11EAD">
        <w:rPr>
          <w:color w:val="333333"/>
          <w:sz w:val="28"/>
          <w:szCs w:val="28"/>
          <w:shd w:val="clear" w:color="auto" w:fill="FFFFFF"/>
        </w:rPr>
        <w:t xml:space="preserve">Отношения с родителями, общение с ними - неотъемлемая часть работы учителя. Учитель чаще всего обращается к родителям только тогда, когда у детей возникают проблемы: с обучением, поведением и </w:t>
      </w:r>
      <w:r w:rsidRPr="00C11EAD">
        <w:rPr>
          <w:color w:val="333333"/>
          <w:sz w:val="28"/>
          <w:szCs w:val="28"/>
          <w:shd w:val="clear" w:color="auto" w:fill="FFFFFF"/>
        </w:rPr>
        <w:t>т.д.</w:t>
      </w:r>
      <w:r w:rsidRPr="00C11EAD">
        <w:rPr>
          <w:color w:val="333333"/>
          <w:sz w:val="28"/>
          <w:szCs w:val="28"/>
          <w:shd w:val="clear" w:color="auto" w:fill="FFFFFF"/>
        </w:rPr>
        <w:t xml:space="preserve"> Естественная реакция родителя - защитить своего ребенка. Если учитель и родители не смогут найти общий язык, это может привести к конфликту.</w:t>
      </w:r>
    </w:p>
    <w:p w:rsidR="00C11EAD" w:rsidRP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rStyle w:val="a4"/>
          <w:color w:val="333333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>Предлагаем следующую практику, как правильно начать разговор.</w:t>
      </w:r>
    </w:p>
    <w:p w:rsidR="00C11EAD" w:rsidRP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C11EAD">
        <w:rPr>
          <w:rStyle w:val="a4"/>
          <w:color w:val="333333"/>
          <w:sz w:val="28"/>
          <w:szCs w:val="28"/>
        </w:rPr>
        <w:t>Техника «Я». Используйте местоимение «Я»</w:t>
      </w:r>
    </w:p>
    <w:p w:rsid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C11EAD">
        <w:rPr>
          <w:color w:val="333333"/>
          <w:sz w:val="28"/>
          <w:szCs w:val="28"/>
        </w:rPr>
        <w:t>Начните разговор со слов «Я заметила», «Я беспокоюсь», «Я чувствую».</w:t>
      </w:r>
    </w:p>
    <w:p w:rsid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C11EAD">
        <w:rPr>
          <w:color w:val="333333"/>
          <w:sz w:val="28"/>
          <w:szCs w:val="28"/>
        </w:rPr>
        <w:t>Это лучший способ поделиться своими мыслями с родителями и сделать это так, чтобы они не восприняли ваши слова на свой счет.</w:t>
      </w:r>
    </w:p>
    <w:p w:rsid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C11EAD">
        <w:rPr>
          <w:color w:val="333333"/>
          <w:sz w:val="28"/>
          <w:szCs w:val="28"/>
        </w:rPr>
        <w:t xml:space="preserve">Например, вместо слов «Ваш ребенок </w:t>
      </w:r>
      <w:r>
        <w:rPr>
          <w:color w:val="333333"/>
          <w:sz w:val="28"/>
          <w:szCs w:val="28"/>
        </w:rPr>
        <w:t xml:space="preserve">не </w:t>
      </w:r>
      <w:r w:rsidRPr="00C11EAD">
        <w:rPr>
          <w:color w:val="333333"/>
          <w:sz w:val="28"/>
          <w:szCs w:val="28"/>
        </w:rPr>
        <w:t>выполняет домашнее задание</w:t>
      </w:r>
      <w:r>
        <w:rPr>
          <w:color w:val="333333"/>
          <w:sz w:val="28"/>
          <w:szCs w:val="28"/>
        </w:rPr>
        <w:t>, не готовится к экзаменам</w:t>
      </w:r>
      <w:r w:rsidRPr="00C11EAD">
        <w:rPr>
          <w:color w:val="333333"/>
          <w:sz w:val="28"/>
          <w:szCs w:val="28"/>
        </w:rPr>
        <w:t>»,</w:t>
      </w:r>
    </w:p>
    <w:p w:rsid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С</w:t>
      </w:r>
      <w:r w:rsidRPr="00C11EAD">
        <w:rPr>
          <w:color w:val="333333"/>
          <w:sz w:val="28"/>
          <w:szCs w:val="28"/>
        </w:rPr>
        <w:t>кажите - «Я заметила, что ваш ребенок стал хуже делать домашнее задания. Это на него непохоже. Может вы знаете причину такому поведению?».</w:t>
      </w:r>
    </w:p>
    <w:p w:rsidR="00C11EAD" w:rsidRPr="00C11EAD" w:rsidRDefault="00C11EAD" w:rsidP="007B2B73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sz w:val="28"/>
          <w:szCs w:val="28"/>
        </w:rPr>
      </w:pPr>
      <w:r w:rsidRPr="00C11EAD">
        <w:rPr>
          <w:color w:val="333333"/>
          <w:sz w:val="28"/>
          <w:szCs w:val="28"/>
        </w:rPr>
        <w:t>Так вы не обвиняете родителей в том, что они не справляются со своими обязанностями, а высказываете озабоченность и желание найти решение проблемы совместными усилиями.</w:t>
      </w:r>
    </w:p>
    <w:p w:rsidR="00C11EAD" w:rsidRDefault="00C11EAD">
      <w:bookmarkStart w:id="0" w:name="_GoBack"/>
      <w:bookmarkEnd w:id="0"/>
    </w:p>
    <w:p w:rsidR="00C11EAD" w:rsidRDefault="00C11EAD"/>
    <w:p w:rsidR="00B12CB8" w:rsidRDefault="00C11EAD" w:rsidP="00C11EAD">
      <w:pPr>
        <w:jc w:val="center"/>
      </w:pPr>
      <w:r>
        <w:rPr>
          <w:noProof/>
          <w:lang w:eastAsia="ru-RU"/>
        </w:rPr>
        <w:drawing>
          <wp:inline distT="0" distB="0" distL="0" distR="0" wp14:anchorId="65BDEE27" wp14:editId="1256D407">
            <wp:extent cx="4434205" cy="3299743"/>
            <wp:effectExtent l="0" t="0" r="444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9903" cy="3400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12C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1EAD"/>
    <w:rsid w:val="007B2B73"/>
    <w:rsid w:val="00A10EFA"/>
    <w:rsid w:val="00C11EAD"/>
    <w:rsid w:val="00CB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BF423"/>
  <w15:chartTrackingRefBased/>
  <w15:docId w15:val="{A62ECA39-546B-45D2-8C25-13B4A0B88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11E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11E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85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Преподаватель</dc:creator>
  <cp:keywords/>
  <dc:description/>
  <cp:lastModifiedBy>Преподаватель</cp:lastModifiedBy>
  <cp:revision>1</cp:revision>
  <dcterms:created xsi:type="dcterms:W3CDTF">2025-03-03T03:44:00Z</dcterms:created>
  <dcterms:modified xsi:type="dcterms:W3CDTF">2025-03-03T03:56:00Z</dcterms:modified>
</cp:coreProperties>
</file>