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  <w:gridCol w:w="4677"/>
      </w:tblGrid>
      <w:tr w:rsidR="00D57EE4" w:rsidRPr="00170DED" w14:paraId="59514815" w14:textId="1BDCA6AE" w:rsidTr="0022096D">
        <w:trPr>
          <w:trHeight w:val="3119"/>
          <w:jc w:val="center"/>
        </w:trPr>
        <w:tc>
          <w:tcPr>
            <w:tcW w:w="4253" w:type="dxa"/>
          </w:tcPr>
          <w:p w14:paraId="662C312E" w14:textId="77777777" w:rsidR="00D57EE4" w:rsidRPr="00170DED" w:rsidRDefault="00D57EE4" w:rsidP="004460D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70DED">
              <w:rPr>
                <w:kern w:val="24"/>
                <w:sz w:val="26"/>
                <w:szCs w:val="26"/>
              </w:rPr>
              <w:t>Согласовано:</w:t>
            </w:r>
          </w:p>
          <w:p w14:paraId="4867AEEA" w14:textId="781E97EB" w:rsidR="00D57EE4" w:rsidRPr="00170DED" w:rsidRDefault="00D57EE4" w:rsidP="004460D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kern w:val="24"/>
                <w:sz w:val="26"/>
                <w:szCs w:val="26"/>
              </w:rPr>
            </w:pPr>
            <w:r w:rsidRPr="00170DED">
              <w:rPr>
                <w:kern w:val="24"/>
                <w:sz w:val="26"/>
                <w:szCs w:val="26"/>
              </w:rPr>
              <w:t>Заместитель руководителя Аппарата Губернатора и Правительства Челябинской области – начальник Управления государственной службы Правительства Челябинской области</w:t>
            </w:r>
          </w:p>
          <w:p w14:paraId="4CAE34DA" w14:textId="77777777" w:rsidR="00D57EE4" w:rsidRPr="00170DED" w:rsidRDefault="00D57EE4" w:rsidP="004460D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kern w:val="24"/>
                <w:sz w:val="12"/>
                <w:szCs w:val="26"/>
              </w:rPr>
            </w:pPr>
          </w:p>
          <w:p w14:paraId="522E73F9" w14:textId="76D65769" w:rsidR="00D57EE4" w:rsidRPr="00170DED" w:rsidRDefault="00D57EE4" w:rsidP="004460D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kern w:val="24"/>
                <w:sz w:val="26"/>
                <w:szCs w:val="26"/>
              </w:rPr>
            </w:pPr>
            <w:r w:rsidRPr="00170DED">
              <w:rPr>
                <w:kern w:val="24"/>
                <w:sz w:val="26"/>
                <w:szCs w:val="26"/>
              </w:rPr>
              <w:t>__________________ / Т.Н. </w:t>
            </w:r>
            <w:proofErr w:type="spellStart"/>
            <w:r w:rsidRPr="00170DED">
              <w:rPr>
                <w:kern w:val="24"/>
                <w:sz w:val="26"/>
                <w:szCs w:val="26"/>
              </w:rPr>
              <w:t>Язовских</w:t>
            </w:r>
            <w:proofErr w:type="spellEnd"/>
          </w:p>
          <w:p w14:paraId="11EA8AC1" w14:textId="07A46EEF" w:rsidR="00D57EE4" w:rsidRPr="00170DED" w:rsidRDefault="00C24D15" w:rsidP="004460D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«____» _____________ 2022 г.</w:t>
            </w:r>
          </w:p>
        </w:tc>
        <w:tc>
          <w:tcPr>
            <w:tcW w:w="5812" w:type="dxa"/>
          </w:tcPr>
          <w:p w14:paraId="6DD9D871" w14:textId="77777777" w:rsidR="00D57EE4" w:rsidRPr="00170DED" w:rsidRDefault="00D57EE4" w:rsidP="004460D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515EB09" w14:textId="77777777" w:rsidR="00D57EE4" w:rsidRPr="00170DED" w:rsidRDefault="00D57EE4" w:rsidP="00C24D1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14:paraId="24E68705" w14:textId="31454539" w:rsidR="00D57EE4" w:rsidRPr="00170DED" w:rsidRDefault="00C24D15" w:rsidP="00C24D1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Министр образования и науки Челябинской области</w:t>
            </w:r>
          </w:p>
          <w:p w14:paraId="3AD6A0FC" w14:textId="497D65D0" w:rsidR="00D57EE4" w:rsidRPr="00170DED" w:rsidRDefault="00D57EE4" w:rsidP="00C24D1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B7A8B0" w14:textId="22CF56C2" w:rsidR="00C24D15" w:rsidRPr="00170DED" w:rsidRDefault="00C24D15" w:rsidP="00C24D1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401CC2" w14:textId="419BEE81" w:rsidR="00C24D15" w:rsidRPr="00170DED" w:rsidRDefault="00C24D15" w:rsidP="00C24D1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19B544" w14:textId="77777777" w:rsidR="00C24D15" w:rsidRPr="00170DED" w:rsidRDefault="00C24D15" w:rsidP="00C24D1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C32C40" w14:textId="54E97C5A" w:rsidR="00D57EE4" w:rsidRPr="00170DED" w:rsidRDefault="00D57EE4" w:rsidP="00C24D1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/ </w:t>
            </w:r>
            <w:r w:rsidR="00C24D15" w:rsidRPr="00170DED">
              <w:rPr>
                <w:rFonts w:ascii="Times New Roman" w:hAnsi="Times New Roman" w:cs="Times New Roman"/>
                <w:sz w:val="26"/>
                <w:szCs w:val="26"/>
              </w:rPr>
              <w:t>А.И. Кузнецов</w:t>
            </w:r>
          </w:p>
          <w:p w14:paraId="7AF314AF" w14:textId="37A52C0A" w:rsidR="00D57EE4" w:rsidRPr="00170DED" w:rsidRDefault="00D57EE4" w:rsidP="00C24D15">
            <w:pPr>
              <w:pStyle w:val="a7"/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«___</w:t>
            </w:r>
            <w:r w:rsidR="004460D5" w:rsidRPr="00170DE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460D5" w:rsidRPr="00170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E05608" w:rsidRPr="00170DE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4460D5" w:rsidRPr="00170DE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__ 202</w:t>
            </w:r>
            <w:r w:rsidR="00C24D15" w:rsidRPr="00170D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6A05A809" w14:textId="6EB9092F" w:rsidR="006F2CE6" w:rsidRPr="00170DED" w:rsidRDefault="006F2CE6" w:rsidP="004460D5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6631EEA" w14:textId="77777777" w:rsidR="00EA174A" w:rsidRDefault="276B0397" w:rsidP="00BB68CC">
      <w:pPr>
        <w:tabs>
          <w:tab w:val="left" w:pos="563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170DED">
        <w:rPr>
          <w:rFonts w:ascii="Times New Roman" w:hAnsi="Times New Roman" w:cs="Times New Roman"/>
          <w:sz w:val="26"/>
          <w:szCs w:val="26"/>
        </w:rPr>
        <w:t>План мер</w:t>
      </w:r>
      <w:r w:rsidR="000D3526" w:rsidRPr="00170DED">
        <w:rPr>
          <w:rFonts w:ascii="Times New Roman" w:hAnsi="Times New Roman" w:cs="Times New Roman"/>
          <w:sz w:val="26"/>
          <w:szCs w:val="26"/>
        </w:rPr>
        <w:t xml:space="preserve">оприятий по реализации проекта </w:t>
      </w:r>
      <w:r w:rsidR="00B33F16" w:rsidRPr="00B33F16">
        <w:rPr>
          <w:rFonts w:ascii="Times New Roman" w:hAnsi="Times New Roman" w:cs="Times New Roman"/>
          <w:sz w:val="26"/>
          <w:szCs w:val="26"/>
        </w:rPr>
        <w:t>«Оптимизация процесса подготовки площадок для проведения чемпионата</w:t>
      </w:r>
    </w:p>
    <w:p w14:paraId="1B3436C1" w14:textId="23A59B46" w:rsidR="00E21D4A" w:rsidRPr="00170DED" w:rsidRDefault="00B33F16" w:rsidP="00BB68CC">
      <w:pPr>
        <w:tabs>
          <w:tab w:val="left" w:pos="563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33F16">
        <w:rPr>
          <w:rFonts w:ascii="Times New Roman" w:hAnsi="Times New Roman" w:cs="Times New Roman"/>
          <w:sz w:val="26"/>
          <w:szCs w:val="26"/>
        </w:rPr>
        <w:t xml:space="preserve"> «Молодые проф</w:t>
      </w:r>
      <w:r w:rsidR="00E75A4C">
        <w:rPr>
          <w:rFonts w:ascii="Times New Roman" w:hAnsi="Times New Roman" w:cs="Times New Roman"/>
          <w:sz w:val="26"/>
          <w:szCs w:val="26"/>
        </w:rPr>
        <w:t>ессионалы (</w:t>
      </w:r>
      <w:proofErr w:type="spellStart"/>
      <w:r w:rsidR="00E75A4C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="00E75A4C">
        <w:rPr>
          <w:rFonts w:ascii="Times New Roman" w:hAnsi="Times New Roman" w:cs="Times New Roman"/>
          <w:sz w:val="26"/>
          <w:szCs w:val="26"/>
        </w:rPr>
        <w:t xml:space="preserve"> Россия)»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8CC" w:rsidRPr="00170DED">
        <w:rPr>
          <w:rFonts w:ascii="Times New Roman" w:hAnsi="Times New Roman" w:cs="Times New Roman"/>
          <w:sz w:val="26"/>
          <w:szCs w:val="26"/>
        </w:rPr>
        <w:t>(на примере ГБПОУ «</w:t>
      </w:r>
      <w:r>
        <w:rPr>
          <w:rFonts w:ascii="Times New Roman" w:hAnsi="Times New Roman" w:cs="Times New Roman"/>
          <w:sz w:val="26"/>
          <w:szCs w:val="26"/>
        </w:rPr>
        <w:t>Магнитогорский педагогический колледж</w:t>
      </w:r>
      <w:r w:rsidR="00BB68CC" w:rsidRPr="00170DED">
        <w:rPr>
          <w:rFonts w:ascii="Times New Roman" w:hAnsi="Times New Roman" w:cs="Times New Roman"/>
          <w:sz w:val="26"/>
          <w:szCs w:val="26"/>
        </w:rPr>
        <w:t>»)</w:t>
      </w:r>
      <w:r w:rsidR="276B0397" w:rsidRPr="00170DED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6EEA15B2" w14:textId="77777777" w:rsidR="00C24D15" w:rsidRPr="00170DED" w:rsidRDefault="00C24D15" w:rsidP="00BB68CC">
      <w:pPr>
        <w:tabs>
          <w:tab w:val="left" w:pos="563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5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5"/>
        <w:gridCol w:w="2389"/>
        <w:gridCol w:w="565"/>
        <w:gridCol w:w="3358"/>
        <w:gridCol w:w="2764"/>
        <w:gridCol w:w="1648"/>
        <w:gridCol w:w="3888"/>
      </w:tblGrid>
      <w:tr w:rsidR="00170DED" w:rsidRPr="00170DED" w14:paraId="166D018C" w14:textId="77777777" w:rsidTr="008B6542">
        <w:trPr>
          <w:jc w:val="center"/>
        </w:trPr>
        <w:tc>
          <w:tcPr>
            <w:tcW w:w="445" w:type="dxa"/>
            <w:vAlign w:val="center"/>
          </w:tcPr>
          <w:p w14:paraId="427D9C9B" w14:textId="77777777" w:rsidR="00915ABA" w:rsidRPr="00170DED" w:rsidRDefault="00915ABA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89" w:type="dxa"/>
            <w:vAlign w:val="center"/>
          </w:tcPr>
          <w:p w14:paraId="01DE1384" w14:textId="77777777" w:rsidR="00915ABA" w:rsidRPr="00170DED" w:rsidRDefault="00915ABA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</w:t>
            </w:r>
          </w:p>
        </w:tc>
        <w:tc>
          <w:tcPr>
            <w:tcW w:w="565" w:type="dxa"/>
            <w:vAlign w:val="center"/>
          </w:tcPr>
          <w:p w14:paraId="595C7A58" w14:textId="77777777" w:rsidR="00915ABA" w:rsidRPr="00170DED" w:rsidRDefault="00A66E85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58" w:type="dxa"/>
            <w:vAlign w:val="center"/>
          </w:tcPr>
          <w:p w14:paraId="4808123A" w14:textId="77777777" w:rsidR="00915ABA" w:rsidRPr="00170DED" w:rsidRDefault="00915ABA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Мероприятия по решению</w:t>
            </w:r>
          </w:p>
        </w:tc>
        <w:tc>
          <w:tcPr>
            <w:tcW w:w="2764" w:type="dxa"/>
            <w:vAlign w:val="center"/>
          </w:tcPr>
          <w:p w14:paraId="55C83EC6" w14:textId="77777777" w:rsidR="00915ABA" w:rsidRPr="00170DED" w:rsidRDefault="00915ABA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648" w:type="dxa"/>
            <w:vAlign w:val="center"/>
          </w:tcPr>
          <w:p w14:paraId="7287C965" w14:textId="77777777" w:rsidR="00915ABA" w:rsidRPr="00170DED" w:rsidRDefault="00915ABA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888" w:type="dxa"/>
            <w:vAlign w:val="center"/>
          </w:tcPr>
          <w:p w14:paraId="752ED4A2" w14:textId="77777777" w:rsidR="00915ABA" w:rsidRDefault="00915ABA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  <w:p w14:paraId="54ACD1E9" w14:textId="16016270" w:rsidR="00D4556B" w:rsidRPr="00170DED" w:rsidRDefault="00D4556B" w:rsidP="004460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BA8" w:rsidRPr="00170DED" w14:paraId="37851CC5" w14:textId="77777777" w:rsidTr="008B6542">
        <w:trPr>
          <w:jc w:val="center"/>
        </w:trPr>
        <w:tc>
          <w:tcPr>
            <w:tcW w:w="445" w:type="dxa"/>
            <w:vMerge w:val="restart"/>
          </w:tcPr>
          <w:p w14:paraId="5B90782D" w14:textId="42072853" w:rsidR="00FE7BA8" w:rsidRPr="00170DED" w:rsidRDefault="00FE7BA8" w:rsidP="004460D5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2389" w:type="dxa"/>
            <w:vMerge w:val="restart"/>
          </w:tcPr>
          <w:p w14:paraId="5B8E53E3" w14:textId="7908955D" w:rsidR="00FE7BA8" w:rsidRPr="00F16ACB" w:rsidRDefault="00FE7BA8" w:rsidP="00F16AC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16ACB">
              <w:rPr>
                <w:rFonts w:ascii="Times New Roman" w:hAnsi="Times New Roman" w:cs="Times New Roman"/>
                <w:sz w:val="26"/>
                <w:szCs w:val="26"/>
              </w:rPr>
              <w:t>Позднее формирование заявки на приобретение оборудования, расходных материалов для организации чемпионатных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(отсутствие единой формы заявки)</w:t>
            </w:r>
          </w:p>
          <w:p w14:paraId="505F31E9" w14:textId="5635731F" w:rsidR="00FE7BA8" w:rsidRPr="0049464A" w:rsidRDefault="00FE7BA8" w:rsidP="00DD40A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565" w:type="dxa"/>
          </w:tcPr>
          <w:p w14:paraId="6F0A9022" w14:textId="14EDCACB" w:rsidR="00FE7BA8" w:rsidRPr="00170DED" w:rsidRDefault="00FE7BA8" w:rsidP="004460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58" w:type="dxa"/>
          </w:tcPr>
          <w:p w14:paraId="0348560D" w14:textId="5A54A3BD" w:rsidR="00FE7BA8" w:rsidRPr="00170DED" w:rsidRDefault="00FE7BA8" w:rsidP="001336F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единой формы сбора данных</w:t>
            </w:r>
            <w:r w:rsidR="001336F3">
              <w:t xml:space="preserve"> </w:t>
            </w:r>
            <w:r w:rsidR="001336F3" w:rsidRPr="001336F3">
              <w:rPr>
                <w:rFonts w:ascii="Times New Roman" w:hAnsi="Times New Roman" w:cs="Times New Roman"/>
                <w:sz w:val="26"/>
                <w:szCs w:val="26"/>
              </w:rPr>
              <w:t>на приобретение оборудования, расходных материалов</w:t>
            </w:r>
            <w:r w:rsidR="00D10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AF0" w:rsidRPr="00051A7F">
              <w:rPr>
                <w:rFonts w:ascii="Times New Roman" w:hAnsi="Times New Roman" w:cs="Times New Roman"/>
                <w:sz w:val="26"/>
                <w:szCs w:val="26"/>
              </w:rPr>
              <w:t>для организации чемпионатных площадок</w:t>
            </w:r>
          </w:p>
        </w:tc>
        <w:tc>
          <w:tcPr>
            <w:tcW w:w="2764" w:type="dxa"/>
          </w:tcPr>
          <w:p w14:paraId="00843B47" w14:textId="77777777" w:rsidR="00FE7BA8" w:rsidRDefault="00FE7BA8" w:rsidP="005125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CB"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Елена Юрьевна, заместитель директора по научно-методической работе, куратор </w:t>
            </w:r>
            <w:proofErr w:type="spellStart"/>
            <w:r w:rsidRPr="00F16ACB">
              <w:rPr>
                <w:rFonts w:ascii="Times New Roman" w:hAnsi="Times New Roman" w:cs="Times New Roman"/>
                <w:sz w:val="26"/>
                <w:szCs w:val="26"/>
              </w:rPr>
              <w:t>Ворлдскиллс</w:t>
            </w:r>
            <w:proofErr w:type="spellEnd"/>
            <w:r w:rsidRPr="00F16ACB">
              <w:rPr>
                <w:rFonts w:ascii="Times New Roman" w:hAnsi="Times New Roman" w:cs="Times New Roman"/>
                <w:sz w:val="26"/>
                <w:szCs w:val="26"/>
              </w:rPr>
              <w:t xml:space="preserve"> в ГБПОУ «МПК»</w:t>
            </w:r>
          </w:p>
          <w:p w14:paraId="0919E134" w14:textId="7F036E59" w:rsidR="00FE7BA8" w:rsidRPr="00170DED" w:rsidRDefault="00FE7BA8" w:rsidP="0051253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14:paraId="40E14F60" w14:textId="6F925190" w:rsidR="00FE7BA8" w:rsidRPr="00170DED" w:rsidRDefault="00FE7BA8" w:rsidP="004460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25.06.2022</w:t>
            </w:r>
          </w:p>
        </w:tc>
        <w:tc>
          <w:tcPr>
            <w:tcW w:w="3888" w:type="dxa"/>
          </w:tcPr>
          <w:p w14:paraId="1EAEEB49" w14:textId="16F5A446" w:rsidR="00FE7BA8" w:rsidRPr="00170DED" w:rsidRDefault="001336F3" w:rsidP="001336F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Единая форма </w:t>
            </w:r>
            <w:r w:rsidRPr="001336F3">
              <w:rPr>
                <w:rFonts w:ascii="Times New Roman" w:hAnsi="Times New Roman" w:cs="Times New Roman"/>
                <w:sz w:val="26"/>
                <w:szCs w:val="26"/>
              </w:rPr>
              <w:t>сбора данных</w:t>
            </w:r>
            <w:r>
              <w:t xml:space="preserve"> </w:t>
            </w:r>
            <w:r w:rsidRPr="001336F3">
              <w:rPr>
                <w:rFonts w:ascii="Times New Roman" w:hAnsi="Times New Roman" w:cs="Times New Roman"/>
                <w:sz w:val="26"/>
                <w:szCs w:val="26"/>
              </w:rPr>
              <w:t>на приобретение оборудования, расходных материалов</w:t>
            </w:r>
          </w:p>
        </w:tc>
      </w:tr>
      <w:tr w:rsidR="00FE7BA8" w:rsidRPr="00170DED" w14:paraId="72D44F93" w14:textId="77777777" w:rsidTr="008B6542">
        <w:trPr>
          <w:jc w:val="center"/>
        </w:trPr>
        <w:tc>
          <w:tcPr>
            <w:tcW w:w="445" w:type="dxa"/>
            <w:vMerge/>
          </w:tcPr>
          <w:p w14:paraId="7ACAB60C" w14:textId="77777777" w:rsidR="00FE7BA8" w:rsidRPr="00170DED" w:rsidRDefault="00FE7BA8" w:rsidP="004460D5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9" w:type="dxa"/>
            <w:vMerge/>
          </w:tcPr>
          <w:p w14:paraId="4DB6E730" w14:textId="77777777" w:rsidR="00FE7BA8" w:rsidRPr="00F16ACB" w:rsidRDefault="00FE7BA8" w:rsidP="00F16AC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14:paraId="7CD00DF3" w14:textId="2527975F" w:rsidR="00FE7BA8" w:rsidRPr="00170DED" w:rsidRDefault="00FE7BA8" w:rsidP="004460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358" w:type="dxa"/>
          </w:tcPr>
          <w:p w14:paraId="54B42A99" w14:textId="187A9EA0" w:rsidR="00FE7BA8" w:rsidRDefault="00FE7BA8" w:rsidP="002669D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заявки на приобретение оборудования, расходных материалов в конце учебного года (до ухода преподавателей в отпуск)</w:t>
            </w:r>
          </w:p>
        </w:tc>
        <w:tc>
          <w:tcPr>
            <w:tcW w:w="2764" w:type="dxa"/>
          </w:tcPr>
          <w:p w14:paraId="4FC03263" w14:textId="77777777" w:rsidR="00FE7BA8" w:rsidRDefault="00FE7BA8" w:rsidP="00F16AC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16ACB"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Елена Юрьевна, заместитель директора по научно-методической работе, куратор </w:t>
            </w:r>
            <w:proofErr w:type="spellStart"/>
            <w:r w:rsidRPr="00F16ACB">
              <w:rPr>
                <w:rFonts w:ascii="Times New Roman" w:hAnsi="Times New Roman" w:cs="Times New Roman"/>
                <w:sz w:val="26"/>
                <w:szCs w:val="26"/>
              </w:rPr>
              <w:t>Ворлдскиллс</w:t>
            </w:r>
            <w:proofErr w:type="spellEnd"/>
            <w:r w:rsidRPr="00F16ACB">
              <w:rPr>
                <w:rFonts w:ascii="Times New Roman" w:hAnsi="Times New Roman" w:cs="Times New Roman"/>
                <w:sz w:val="26"/>
                <w:szCs w:val="26"/>
              </w:rPr>
              <w:t xml:space="preserve"> в ГБПОУ «МПК»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Главные эксперты чемпионатных площадок 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уч.года</w:t>
            </w:r>
            <w:proofErr w:type="spellEnd"/>
            <w:proofErr w:type="gramEnd"/>
          </w:p>
          <w:p w14:paraId="1ED30B39" w14:textId="3049D659" w:rsidR="00D10AF0" w:rsidRPr="00F16ACB" w:rsidRDefault="00D10AF0" w:rsidP="00F16AC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14:paraId="216242CE" w14:textId="58CDD765" w:rsidR="00FE7BA8" w:rsidRDefault="00FE7BA8" w:rsidP="004460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</w:p>
        </w:tc>
        <w:tc>
          <w:tcPr>
            <w:tcW w:w="3888" w:type="dxa"/>
          </w:tcPr>
          <w:p w14:paraId="51A99C0C" w14:textId="5AFBC0FC" w:rsidR="00FE7BA8" w:rsidRDefault="001336F3" w:rsidP="002669D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Сформированная заявка на </w:t>
            </w:r>
            <w:r w:rsidRPr="00F16ACB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оборудования, расходных материалов</w:t>
            </w:r>
          </w:p>
        </w:tc>
      </w:tr>
      <w:tr w:rsidR="00256570" w:rsidRPr="00170DED" w14:paraId="24A2F8B2" w14:textId="77777777" w:rsidTr="008B6542">
        <w:trPr>
          <w:jc w:val="center"/>
        </w:trPr>
        <w:tc>
          <w:tcPr>
            <w:tcW w:w="445" w:type="dxa"/>
            <w:vMerge w:val="restart"/>
          </w:tcPr>
          <w:p w14:paraId="33A62F3A" w14:textId="1739EF3E" w:rsidR="00256570" w:rsidRPr="00170DED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</w:t>
            </w:r>
          </w:p>
        </w:tc>
        <w:tc>
          <w:tcPr>
            <w:tcW w:w="2389" w:type="dxa"/>
            <w:vMerge w:val="restart"/>
          </w:tcPr>
          <w:p w14:paraId="096E88B5" w14:textId="12D062D3" w:rsidR="00256570" w:rsidRP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Длительный период формирования состава экспертного сообщества ГБПОУ «МПК»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(необходимость обучения;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565" w:type="dxa"/>
          </w:tcPr>
          <w:p w14:paraId="707F49EA" w14:textId="0394AD0E" w:rsidR="00256570" w:rsidRPr="00170DED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58" w:type="dxa"/>
          </w:tcPr>
          <w:p w14:paraId="5E437EC2" w14:textId="6B95B53E" w:rsidR="00256570" w:rsidRPr="00170DED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процедуру согласования приказа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состава экспертов приказом директора 01.09; проведение мотивирующей беседы в первый день выхода преподавателя из отпуска</w:t>
            </w:r>
            <w:r w:rsidRPr="00170DED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2764" w:type="dxa"/>
            <w:vMerge w:val="restart"/>
          </w:tcPr>
          <w:p w14:paraId="5E62AFEB" w14:textId="6956F3BF" w:rsid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Елена Юрьевна, заместитель директора по научно-методической работе, куратор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ГБПОУ «МПК»</w:t>
            </w:r>
          </w:p>
        </w:tc>
        <w:tc>
          <w:tcPr>
            <w:tcW w:w="1648" w:type="dxa"/>
          </w:tcPr>
          <w:p w14:paraId="0B03A33D" w14:textId="47D1D9B4" w:rsid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888" w:type="dxa"/>
          </w:tcPr>
          <w:p w14:paraId="259A1EF9" w14:textId="589996C5" w:rsidR="00256570" w:rsidRPr="00170DED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DED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времени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определения состава экспертного сообщества в ГБПОУ «МПК»</w:t>
            </w:r>
          </w:p>
        </w:tc>
      </w:tr>
      <w:tr w:rsidR="00256570" w:rsidRPr="00170DED" w14:paraId="32013B88" w14:textId="77777777" w:rsidTr="008B6542">
        <w:trPr>
          <w:jc w:val="center"/>
        </w:trPr>
        <w:tc>
          <w:tcPr>
            <w:tcW w:w="445" w:type="dxa"/>
            <w:vMerge/>
          </w:tcPr>
          <w:p w14:paraId="348BDC9D" w14:textId="77777777" w:rsid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9" w:type="dxa"/>
            <w:vMerge/>
          </w:tcPr>
          <w:p w14:paraId="749B3C50" w14:textId="77777777" w:rsid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14:paraId="0265BBA2" w14:textId="521EC8C9" w:rsid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358" w:type="dxa"/>
          </w:tcPr>
          <w:p w14:paraId="13DBDEFD" w14:textId="1AAC243E" w:rsidR="00256570" w:rsidRPr="00170DED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заявок на обучение экспертов (по необходимости)</w:t>
            </w:r>
          </w:p>
        </w:tc>
        <w:tc>
          <w:tcPr>
            <w:tcW w:w="2764" w:type="dxa"/>
            <w:vMerge/>
          </w:tcPr>
          <w:p w14:paraId="75065F09" w14:textId="77777777" w:rsid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14:paraId="1078C5EC" w14:textId="20F8145F" w:rsidR="00256570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</w:p>
        </w:tc>
        <w:tc>
          <w:tcPr>
            <w:tcW w:w="3888" w:type="dxa"/>
          </w:tcPr>
          <w:p w14:paraId="044DA6B6" w14:textId="4FA4849A" w:rsidR="00256570" w:rsidRPr="00170DED" w:rsidRDefault="00256570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времени на подготовку главных экспертов</w:t>
            </w:r>
          </w:p>
        </w:tc>
      </w:tr>
      <w:tr w:rsidR="00717C3D" w:rsidRPr="00170DED" w14:paraId="04BCCD61" w14:textId="77777777" w:rsidTr="008B6542">
        <w:trPr>
          <w:jc w:val="center"/>
        </w:trPr>
        <w:tc>
          <w:tcPr>
            <w:tcW w:w="445" w:type="dxa"/>
            <w:vMerge w:val="restart"/>
          </w:tcPr>
          <w:p w14:paraId="2BF99E2D" w14:textId="1C2819F3" w:rsidR="00717C3D" w:rsidRPr="00051A7F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1A7F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389" w:type="dxa"/>
            <w:vMerge w:val="restart"/>
          </w:tcPr>
          <w:p w14:paraId="2235E34A" w14:textId="729C5FB6" w:rsidR="00717C3D" w:rsidRPr="00051A7F" w:rsidRDefault="00717C3D" w:rsidP="00D10AF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051A7F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у главных экспертов опыта </w:t>
            </w:r>
            <w:r w:rsidR="00D10AF0" w:rsidRPr="00051A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051A7F">
              <w:rPr>
                <w:rFonts w:ascii="Times New Roman" w:hAnsi="Times New Roman" w:cs="Times New Roman"/>
                <w:sz w:val="26"/>
                <w:szCs w:val="26"/>
              </w:rPr>
              <w:t>разработк</w:t>
            </w:r>
            <w:r w:rsidR="00D10AF0" w:rsidRPr="00051A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1A7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для организации работы чемпионатной площадки </w:t>
            </w:r>
            <w:r w:rsidRPr="00051A7F">
              <w:rPr>
                <w:rFonts w:ascii="Times New Roman" w:hAnsi="Times New Roman" w:cs="Times New Roman"/>
                <w:sz w:val="20"/>
                <w:szCs w:val="26"/>
              </w:rPr>
              <w:t>(схема застройки площадки; инфраструктурный лист; конкурсное задание; протоколы)</w:t>
            </w:r>
          </w:p>
        </w:tc>
        <w:tc>
          <w:tcPr>
            <w:tcW w:w="565" w:type="dxa"/>
          </w:tcPr>
          <w:p w14:paraId="085D578B" w14:textId="79D44848" w:rsidR="00717C3D" w:rsidRPr="00170DE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58" w:type="dxa"/>
          </w:tcPr>
          <w:p w14:paraId="7FF411CF" w14:textId="07D6943C" w:rsidR="00717C3D" w:rsidRPr="00170DE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инструкции по подготовке документации; формирование полного пакета шаблонов документов</w:t>
            </w:r>
          </w:p>
        </w:tc>
        <w:tc>
          <w:tcPr>
            <w:tcW w:w="2764" w:type="dxa"/>
          </w:tcPr>
          <w:p w14:paraId="515C39BE" w14:textId="78BD0819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Карпычева Татьяна Анатольевна, главный эксперт площадки по компетенции «Организация экскурсионных услуг», преподаватель</w:t>
            </w:r>
          </w:p>
        </w:tc>
        <w:tc>
          <w:tcPr>
            <w:tcW w:w="1648" w:type="dxa"/>
          </w:tcPr>
          <w:p w14:paraId="5A201E7D" w14:textId="57980913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36F3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3888" w:type="dxa"/>
          </w:tcPr>
          <w:p w14:paraId="1D3E93E7" w14:textId="0F4F0AD6" w:rsidR="00717C3D" w:rsidRPr="00051A7F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A7F">
              <w:rPr>
                <w:rFonts w:ascii="Times New Roman" w:hAnsi="Times New Roman" w:cs="Times New Roman"/>
                <w:sz w:val="26"/>
                <w:szCs w:val="26"/>
              </w:rPr>
              <w:t>Инструкция по подготовке документации</w:t>
            </w:r>
          </w:p>
        </w:tc>
      </w:tr>
      <w:tr w:rsidR="00717C3D" w:rsidRPr="00170DED" w14:paraId="48E68BC9" w14:textId="77777777" w:rsidTr="008B6542">
        <w:trPr>
          <w:jc w:val="center"/>
        </w:trPr>
        <w:tc>
          <w:tcPr>
            <w:tcW w:w="445" w:type="dxa"/>
            <w:vMerge/>
          </w:tcPr>
          <w:p w14:paraId="7FB784EC" w14:textId="77777777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9" w:type="dxa"/>
            <w:vMerge/>
          </w:tcPr>
          <w:p w14:paraId="3E735FF3" w14:textId="77777777" w:rsidR="00717C3D" w:rsidRPr="00FE7BA8" w:rsidRDefault="00717C3D" w:rsidP="00FE7BA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14:paraId="6B34BDD3" w14:textId="66D57FAB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358" w:type="dxa"/>
          </w:tcPr>
          <w:p w14:paraId="61632B9B" w14:textId="3937D3AD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инструктивно-методического семинара по подготовке чемпионатной документации</w:t>
            </w:r>
          </w:p>
        </w:tc>
        <w:tc>
          <w:tcPr>
            <w:tcW w:w="2764" w:type="dxa"/>
          </w:tcPr>
          <w:p w14:paraId="382F98A1" w14:textId="77777777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C3D"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Елена Юрьевна, заместитель директора по научно-методической работе, куратор </w:t>
            </w:r>
            <w:proofErr w:type="spellStart"/>
            <w:r w:rsidRPr="00717C3D">
              <w:rPr>
                <w:rFonts w:ascii="Times New Roman" w:hAnsi="Times New Roman" w:cs="Times New Roman"/>
                <w:sz w:val="26"/>
                <w:szCs w:val="26"/>
              </w:rPr>
              <w:t>Ворлдскиллс</w:t>
            </w:r>
            <w:proofErr w:type="spellEnd"/>
            <w:r w:rsidRPr="00717C3D">
              <w:rPr>
                <w:rFonts w:ascii="Times New Roman" w:hAnsi="Times New Roman" w:cs="Times New Roman"/>
                <w:sz w:val="26"/>
                <w:szCs w:val="26"/>
              </w:rPr>
              <w:t xml:space="preserve"> в ГБПОУ «МПК»</w:t>
            </w:r>
          </w:p>
          <w:p w14:paraId="348CBF23" w14:textId="630FC8DC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C3D">
              <w:rPr>
                <w:rFonts w:ascii="Times New Roman" w:hAnsi="Times New Roman" w:cs="Times New Roman"/>
                <w:sz w:val="26"/>
                <w:szCs w:val="26"/>
              </w:rPr>
              <w:t>Карпычева Татьяна Анатольевна, главный эксперт площадки по компетенции «Организация экскурсионных услуг», преподаватель</w:t>
            </w:r>
          </w:p>
        </w:tc>
        <w:tc>
          <w:tcPr>
            <w:tcW w:w="1648" w:type="dxa"/>
          </w:tcPr>
          <w:p w14:paraId="168D75CA" w14:textId="1E0B96CB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13.09.2022</w:t>
            </w:r>
          </w:p>
        </w:tc>
        <w:tc>
          <w:tcPr>
            <w:tcW w:w="3888" w:type="dxa"/>
          </w:tcPr>
          <w:p w14:paraId="4BEC7237" w14:textId="4F16CE96" w:rsidR="00717C3D" w:rsidRPr="00051A7F" w:rsidRDefault="00717C3D" w:rsidP="00E0189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51A7F">
              <w:rPr>
                <w:rFonts w:ascii="Times New Roman" w:hAnsi="Times New Roman" w:cs="Times New Roman"/>
                <w:sz w:val="26"/>
                <w:szCs w:val="26"/>
              </w:rPr>
              <w:t>Единый подход к формированию пакета документов</w:t>
            </w:r>
          </w:p>
        </w:tc>
      </w:tr>
      <w:tr w:rsidR="00717C3D" w:rsidRPr="00170DED" w14:paraId="33AAC6B8" w14:textId="77777777" w:rsidTr="008B6542">
        <w:trPr>
          <w:jc w:val="center"/>
        </w:trPr>
        <w:tc>
          <w:tcPr>
            <w:tcW w:w="445" w:type="dxa"/>
          </w:tcPr>
          <w:p w14:paraId="6E744DAF" w14:textId="6A4D19D5" w:rsidR="00717C3D" w:rsidRDefault="00717C3D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2389" w:type="dxa"/>
          </w:tcPr>
          <w:p w14:paraId="7ED5322C" w14:textId="3643BE12" w:rsidR="00717C3D" w:rsidRPr="00FE7BA8" w:rsidRDefault="00064E55" w:rsidP="00064E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Затрудненная коммуникация с менеджерами компетенций</w:t>
            </w:r>
          </w:p>
        </w:tc>
        <w:tc>
          <w:tcPr>
            <w:tcW w:w="565" w:type="dxa"/>
          </w:tcPr>
          <w:p w14:paraId="53F2CF13" w14:textId="3940A160" w:rsidR="00717C3D" w:rsidRDefault="00064E55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358" w:type="dxa"/>
          </w:tcPr>
          <w:p w14:paraId="71F4F8E5" w14:textId="77777777" w:rsidR="00E01899" w:rsidRDefault="00064E55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локального</w:t>
            </w:r>
            <w:r w:rsidRPr="00064E55">
              <w:rPr>
                <w:rFonts w:ascii="Times New Roman" w:hAnsi="Times New Roman" w:cs="Times New Roman"/>
                <w:sz w:val="26"/>
                <w:szCs w:val="26"/>
              </w:rPr>
              <w:t xml:space="preserve"> справочник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64E55">
              <w:rPr>
                <w:rFonts w:ascii="Times New Roman" w:hAnsi="Times New Roman" w:cs="Times New Roman"/>
                <w:sz w:val="26"/>
                <w:szCs w:val="26"/>
              </w:rPr>
              <w:t xml:space="preserve"> контактов менеджеров компетенций</w:t>
            </w:r>
            <w:r w:rsidR="00E01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4FEE6F1" w14:textId="3C0DF29C" w:rsidR="00717C3D" w:rsidRDefault="00E01899" w:rsidP="00D10AF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899">
              <w:rPr>
                <w:rFonts w:ascii="Times New Roman" w:hAnsi="Times New Roman" w:cs="Times New Roman"/>
                <w:sz w:val="20"/>
                <w:szCs w:val="20"/>
              </w:rPr>
              <w:t>(с использованием Яндекс-формы)</w:t>
            </w:r>
            <w:r w:rsidR="00D10AF0" w:rsidRPr="00D10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61EE79A0" w14:textId="45DA78F4" w:rsidR="00717C3D" w:rsidRPr="00717C3D" w:rsidRDefault="00064E55" w:rsidP="003B761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Романов Евгений Александрович, главный эксперт площадки по компетенции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Рекрутинг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8" w:type="dxa"/>
          </w:tcPr>
          <w:p w14:paraId="14BCD34F" w14:textId="5A94E3D1" w:rsidR="00717C3D" w:rsidRDefault="00064E55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10.09.2022</w:t>
            </w:r>
          </w:p>
        </w:tc>
        <w:tc>
          <w:tcPr>
            <w:tcW w:w="3888" w:type="dxa"/>
          </w:tcPr>
          <w:p w14:paraId="2B032B8F" w14:textId="7E2128EE" w:rsidR="00717C3D" w:rsidRDefault="00E01899" w:rsidP="00D10AF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Локальный справочник контактов </w:t>
            </w:r>
            <w:r w:rsidRPr="00E01899">
              <w:rPr>
                <w:rFonts w:ascii="Times New Roman" w:hAnsi="Times New Roman" w:cs="Times New Roman"/>
                <w:sz w:val="26"/>
                <w:szCs w:val="26"/>
              </w:rPr>
              <w:t>менеджеров компетенций</w:t>
            </w:r>
            <w:r w:rsidR="00D10A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3B7611" w:rsidRPr="00170DED" w14:paraId="2871DB38" w14:textId="77777777" w:rsidTr="008B6542">
        <w:trPr>
          <w:jc w:val="center"/>
        </w:trPr>
        <w:tc>
          <w:tcPr>
            <w:tcW w:w="445" w:type="dxa"/>
          </w:tcPr>
          <w:p w14:paraId="178D5C2B" w14:textId="32F3BB80" w:rsidR="003B7611" w:rsidRDefault="003B7611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5</w:t>
            </w:r>
          </w:p>
        </w:tc>
        <w:tc>
          <w:tcPr>
            <w:tcW w:w="2389" w:type="dxa"/>
          </w:tcPr>
          <w:p w14:paraId="291D6E1A" w14:textId="77777777" w:rsidR="003B7611" w:rsidRDefault="003B7611" w:rsidP="00D10AF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611">
              <w:rPr>
                <w:rFonts w:ascii="Times New Roman" w:hAnsi="Times New Roman" w:cs="Times New Roman"/>
                <w:sz w:val="26"/>
                <w:szCs w:val="26"/>
              </w:rPr>
              <w:t>Отсутствие у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чемпионата опыта работы на платформе для регистрации участия.</w:t>
            </w:r>
          </w:p>
          <w:p w14:paraId="25158D0D" w14:textId="5AC7D09B" w:rsidR="003B7611" w:rsidRDefault="003B7611" w:rsidP="00D10AF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611">
              <w:rPr>
                <w:rFonts w:ascii="Times New Roman" w:hAnsi="Times New Roman" w:cs="Times New Roman"/>
                <w:sz w:val="26"/>
                <w:szCs w:val="26"/>
              </w:rPr>
              <w:t>Незнание требований для прохождения процедуры регистрации</w:t>
            </w:r>
          </w:p>
        </w:tc>
        <w:tc>
          <w:tcPr>
            <w:tcW w:w="565" w:type="dxa"/>
          </w:tcPr>
          <w:p w14:paraId="46D104BD" w14:textId="4ECF3458" w:rsidR="003B7611" w:rsidRDefault="000162C3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358" w:type="dxa"/>
          </w:tcPr>
          <w:p w14:paraId="76A3D80A" w14:textId="77777777" w:rsidR="003B7611" w:rsidRPr="003B7611" w:rsidRDefault="003B7611" w:rsidP="003B761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611">
              <w:rPr>
                <w:rFonts w:ascii="Times New Roman" w:hAnsi="Times New Roman" w:cs="Times New Roman"/>
                <w:sz w:val="26"/>
                <w:szCs w:val="26"/>
              </w:rPr>
              <w:t>Адаптация и конкретизация памятки, размещенной</w:t>
            </w:r>
          </w:p>
          <w:p w14:paraId="0BA4DCD9" w14:textId="77777777" w:rsidR="003B7611" w:rsidRDefault="003B7611" w:rsidP="003B761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611">
              <w:rPr>
                <w:rFonts w:ascii="Times New Roman" w:hAnsi="Times New Roman" w:cs="Times New Roman"/>
                <w:sz w:val="26"/>
                <w:szCs w:val="26"/>
              </w:rPr>
              <w:t xml:space="preserve"> на платформе </w:t>
            </w:r>
            <w:r w:rsidR="00984DD9">
              <w:rPr>
                <w:rFonts w:ascii="Times New Roman" w:hAnsi="Times New Roman" w:cs="Times New Roman"/>
                <w:sz w:val="26"/>
                <w:szCs w:val="26"/>
              </w:rPr>
              <w:t xml:space="preserve">для регистрации, </w:t>
            </w:r>
            <w:r w:rsidRPr="003B7611">
              <w:rPr>
                <w:rFonts w:ascii="Times New Roman" w:hAnsi="Times New Roman" w:cs="Times New Roman"/>
                <w:sz w:val="26"/>
                <w:szCs w:val="26"/>
              </w:rPr>
              <w:t xml:space="preserve">под  потребности участников </w:t>
            </w:r>
            <w:r w:rsidR="00984DD9">
              <w:rPr>
                <w:rFonts w:ascii="Times New Roman" w:hAnsi="Times New Roman" w:cs="Times New Roman"/>
                <w:sz w:val="26"/>
                <w:szCs w:val="26"/>
              </w:rPr>
              <w:t>и доведение до их сведения.</w:t>
            </w:r>
          </w:p>
          <w:p w14:paraId="5BAF9868" w14:textId="44E41A4B" w:rsidR="00984DD9" w:rsidRDefault="00984DD9" w:rsidP="003B761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внутреннего чата площадки, чата экспертов</w:t>
            </w:r>
          </w:p>
        </w:tc>
        <w:tc>
          <w:tcPr>
            <w:tcW w:w="2764" w:type="dxa"/>
          </w:tcPr>
          <w:p w14:paraId="4FD90418" w14:textId="46B0B7F6" w:rsidR="003B7611" w:rsidRDefault="00984DD9" w:rsidP="003B761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84DD9">
              <w:rPr>
                <w:rFonts w:ascii="Times New Roman" w:hAnsi="Times New Roman" w:cs="Times New Roman"/>
                <w:sz w:val="26"/>
                <w:szCs w:val="26"/>
              </w:rPr>
              <w:t>Карпычева Татьяна Анатольевна, главный эксперт площадки по компетенции «Организация экскурсионных услуг», преподаватель</w:t>
            </w:r>
          </w:p>
          <w:p w14:paraId="7A76AE23" w14:textId="32A0B822" w:rsidR="00984DD9" w:rsidRDefault="00984DD9" w:rsidP="003B761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14:paraId="3603652F" w14:textId="6525DEA8" w:rsidR="003B7611" w:rsidRPr="00064E55" w:rsidRDefault="00D23C3A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15.09.2022</w:t>
            </w:r>
          </w:p>
        </w:tc>
        <w:tc>
          <w:tcPr>
            <w:tcW w:w="3888" w:type="dxa"/>
          </w:tcPr>
          <w:p w14:paraId="150E4D8F" w14:textId="77777777" w:rsidR="003B7611" w:rsidRDefault="00D23C3A" w:rsidP="00E0189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Памятка для регистрации.</w:t>
            </w:r>
          </w:p>
          <w:p w14:paraId="3B4D8847" w14:textId="35475D9A" w:rsidR="00D23C3A" w:rsidRDefault="00D23C3A" w:rsidP="00E0189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чат экспертов</w:t>
            </w:r>
          </w:p>
        </w:tc>
      </w:tr>
      <w:tr w:rsidR="000162C3" w:rsidRPr="00170DED" w14:paraId="7C2D26F5" w14:textId="77777777" w:rsidTr="008B6542">
        <w:trPr>
          <w:jc w:val="center"/>
        </w:trPr>
        <w:tc>
          <w:tcPr>
            <w:tcW w:w="445" w:type="dxa"/>
          </w:tcPr>
          <w:p w14:paraId="250AAB49" w14:textId="4BB6E976" w:rsidR="000162C3" w:rsidRDefault="000162C3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2389" w:type="dxa"/>
          </w:tcPr>
          <w:p w14:paraId="2559DF18" w14:textId="4745616A" w:rsidR="000162C3" w:rsidRPr="003B7611" w:rsidRDefault="000162C3" w:rsidP="00064E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Длительный период </w:t>
            </w:r>
            <w:r w:rsidRPr="000162C3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документации   для определения ч</w:t>
            </w:r>
            <w:r w:rsidRPr="000162C3">
              <w:rPr>
                <w:rFonts w:ascii="Times New Roman" w:hAnsi="Times New Roman" w:cs="Times New Roman"/>
                <w:sz w:val="26"/>
                <w:szCs w:val="26"/>
              </w:rPr>
              <w:t>емпионатной площадки</w:t>
            </w:r>
          </w:p>
        </w:tc>
        <w:tc>
          <w:tcPr>
            <w:tcW w:w="565" w:type="dxa"/>
          </w:tcPr>
          <w:p w14:paraId="03D071D1" w14:textId="38B6375A" w:rsidR="000162C3" w:rsidRDefault="000162C3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358" w:type="dxa"/>
          </w:tcPr>
          <w:p w14:paraId="6EAB0716" w14:textId="3DF3048A" w:rsidR="000162C3" w:rsidRPr="003B7611" w:rsidRDefault="000162C3" w:rsidP="003B761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Издание внутреннего </w:t>
            </w:r>
            <w:r w:rsidR="0090646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приказа </w:t>
            </w:r>
            <w:r w:rsidR="00906462">
              <w:rPr>
                <w:rFonts w:ascii="Times New Roman" w:hAnsi="Times New Roman" w:cs="Times New Roman"/>
                <w:sz w:val="26"/>
                <w:szCs w:val="26"/>
              </w:rPr>
              <w:t>по организации чемпионатных площадок, утверждении ответственных (сразу после выхода приказа Министерства образования и науки Челябинской области). Своевременное ознакомление с приказом всех заинтересованных лиц (электронная рассылка)</w:t>
            </w:r>
          </w:p>
        </w:tc>
        <w:tc>
          <w:tcPr>
            <w:tcW w:w="2764" w:type="dxa"/>
          </w:tcPr>
          <w:p w14:paraId="323BBE9F" w14:textId="4B74C128" w:rsidR="000162C3" w:rsidRPr="00984DD9" w:rsidRDefault="00906462" w:rsidP="003B761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06462"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Елена Юрьевна, заместитель директора по научно-методической работе, куратор </w:t>
            </w:r>
            <w:proofErr w:type="spellStart"/>
            <w:r w:rsidRPr="00906462">
              <w:rPr>
                <w:rFonts w:ascii="Times New Roman" w:hAnsi="Times New Roman" w:cs="Times New Roman"/>
                <w:sz w:val="26"/>
                <w:szCs w:val="26"/>
              </w:rPr>
              <w:t>Ворлдскиллс</w:t>
            </w:r>
            <w:proofErr w:type="spellEnd"/>
            <w:r w:rsidRPr="00906462">
              <w:rPr>
                <w:rFonts w:ascii="Times New Roman" w:hAnsi="Times New Roman" w:cs="Times New Roman"/>
                <w:sz w:val="26"/>
                <w:szCs w:val="26"/>
              </w:rPr>
              <w:t xml:space="preserve"> в ГБПОУ «МПК»</w:t>
            </w:r>
          </w:p>
        </w:tc>
        <w:tc>
          <w:tcPr>
            <w:tcW w:w="1648" w:type="dxa"/>
          </w:tcPr>
          <w:p w14:paraId="390C9555" w14:textId="28875DE2" w:rsidR="000162C3" w:rsidRDefault="00906462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после выхода приказа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ЧО</w:t>
            </w:r>
          </w:p>
        </w:tc>
        <w:tc>
          <w:tcPr>
            <w:tcW w:w="3888" w:type="dxa"/>
          </w:tcPr>
          <w:p w14:paraId="32C9A0DE" w14:textId="5028F644" w:rsidR="000162C3" w:rsidRDefault="00906462" w:rsidP="0090646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Pr="00906462">
              <w:rPr>
                <w:rFonts w:ascii="Times New Roman" w:hAnsi="Times New Roman" w:cs="Times New Roman"/>
                <w:sz w:val="26"/>
                <w:szCs w:val="26"/>
              </w:rPr>
              <w:t>организации чемпионатных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ГБПОУ «МПК»</w:t>
            </w:r>
          </w:p>
        </w:tc>
      </w:tr>
      <w:tr w:rsidR="001412E4" w:rsidRPr="00170DED" w14:paraId="01981399" w14:textId="77777777" w:rsidTr="008B6542">
        <w:trPr>
          <w:jc w:val="center"/>
        </w:trPr>
        <w:tc>
          <w:tcPr>
            <w:tcW w:w="445" w:type="dxa"/>
            <w:vMerge w:val="restart"/>
          </w:tcPr>
          <w:p w14:paraId="7D16B22F" w14:textId="42347913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2389" w:type="dxa"/>
            <w:vMerge w:val="restart"/>
          </w:tcPr>
          <w:p w14:paraId="6ABEA7F0" w14:textId="25CC0052" w:rsidR="001412E4" w:rsidRDefault="001412E4" w:rsidP="00064E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Длительный подбор </w:t>
            </w:r>
            <w:r w:rsidRPr="00906462">
              <w:rPr>
                <w:rFonts w:ascii="Times New Roman" w:hAnsi="Times New Roman" w:cs="Times New Roman"/>
                <w:sz w:val="26"/>
                <w:szCs w:val="26"/>
              </w:rPr>
              <w:t>независимых экспертов для оценки компетенции в рамках проведения Чемпионата</w:t>
            </w:r>
          </w:p>
        </w:tc>
        <w:tc>
          <w:tcPr>
            <w:tcW w:w="565" w:type="dxa"/>
          </w:tcPr>
          <w:p w14:paraId="2F3D8D90" w14:textId="217391F4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358" w:type="dxa"/>
          </w:tcPr>
          <w:p w14:paraId="676C8BF3" w14:textId="447CC858" w:rsidR="001412E4" w:rsidRDefault="001412E4" w:rsidP="003B761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базы данных независимых экспертов на основе базы данных экспертов демонстрационного экзамена</w:t>
            </w:r>
          </w:p>
        </w:tc>
        <w:tc>
          <w:tcPr>
            <w:tcW w:w="2764" w:type="dxa"/>
            <w:vMerge w:val="restart"/>
          </w:tcPr>
          <w:p w14:paraId="4A41E3C9" w14:textId="7EB4DAA9" w:rsidR="001412E4" w:rsidRPr="00906462" w:rsidRDefault="001412E4" w:rsidP="003B761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эксперты площадок</w:t>
            </w:r>
          </w:p>
        </w:tc>
        <w:tc>
          <w:tcPr>
            <w:tcW w:w="1648" w:type="dxa"/>
          </w:tcPr>
          <w:p w14:paraId="5CCC6F2F" w14:textId="658B9A1F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25.09.2022</w:t>
            </w:r>
          </w:p>
        </w:tc>
        <w:tc>
          <w:tcPr>
            <w:tcW w:w="3888" w:type="dxa"/>
          </w:tcPr>
          <w:p w14:paraId="74B385AD" w14:textId="77777777" w:rsidR="001412E4" w:rsidRDefault="001412E4" w:rsidP="0090646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База данных независимых экспертов.</w:t>
            </w:r>
          </w:p>
          <w:p w14:paraId="29D23DC2" w14:textId="153432BE" w:rsidR="001412E4" w:rsidRDefault="001412E4" w:rsidP="0090646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Свидетельства экспертов демонстрационного экзамена</w:t>
            </w:r>
          </w:p>
        </w:tc>
      </w:tr>
      <w:tr w:rsidR="001412E4" w:rsidRPr="00170DED" w14:paraId="63E8FCB3" w14:textId="77777777" w:rsidTr="008B6542">
        <w:trPr>
          <w:jc w:val="center"/>
        </w:trPr>
        <w:tc>
          <w:tcPr>
            <w:tcW w:w="445" w:type="dxa"/>
            <w:vMerge/>
          </w:tcPr>
          <w:p w14:paraId="368166F9" w14:textId="77777777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9" w:type="dxa"/>
            <w:vMerge/>
          </w:tcPr>
          <w:p w14:paraId="1D5832FB" w14:textId="77777777" w:rsidR="001412E4" w:rsidRDefault="001412E4" w:rsidP="00064E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14:paraId="5BA87676" w14:textId="01ED3C09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358" w:type="dxa"/>
          </w:tcPr>
          <w:p w14:paraId="68D57E4E" w14:textId="55D5F984" w:rsidR="001412E4" w:rsidRDefault="001412E4" w:rsidP="003B761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Pr="00906462">
              <w:rPr>
                <w:rFonts w:ascii="Times New Roman" w:hAnsi="Times New Roman" w:cs="Times New Roman"/>
                <w:sz w:val="26"/>
                <w:szCs w:val="26"/>
              </w:rPr>
              <w:t>независимых экспертов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необходимости)</w:t>
            </w:r>
          </w:p>
        </w:tc>
        <w:tc>
          <w:tcPr>
            <w:tcW w:w="2764" w:type="dxa"/>
            <w:vMerge/>
          </w:tcPr>
          <w:p w14:paraId="615B76B0" w14:textId="77777777" w:rsidR="001412E4" w:rsidRPr="00906462" w:rsidRDefault="001412E4" w:rsidP="003B761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14:paraId="0CE51D8D" w14:textId="7F8820A7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15.10.2022</w:t>
            </w:r>
          </w:p>
        </w:tc>
        <w:tc>
          <w:tcPr>
            <w:tcW w:w="3888" w:type="dxa"/>
          </w:tcPr>
          <w:p w14:paraId="4CAB5502" w14:textId="77777777" w:rsidR="001412E4" w:rsidRDefault="001412E4" w:rsidP="0090646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2E4" w:rsidRPr="00170DED" w14:paraId="131D19DC" w14:textId="77777777" w:rsidTr="008B6542">
        <w:trPr>
          <w:jc w:val="center"/>
        </w:trPr>
        <w:tc>
          <w:tcPr>
            <w:tcW w:w="445" w:type="dxa"/>
          </w:tcPr>
          <w:p w14:paraId="46E42CDF" w14:textId="5E75BC33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8</w:t>
            </w:r>
          </w:p>
        </w:tc>
        <w:tc>
          <w:tcPr>
            <w:tcW w:w="2389" w:type="dxa"/>
          </w:tcPr>
          <w:p w14:paraId="3A9A2F8B" w14:textId="190B4948" w:rsidR="001412E4" w:rsidRDefault="001412E4" w:rsidP="00064E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четкой организации при застройке площадок</w:t>
            </w:r>
          </w:p>
        </w:tc>
        <w:tc>
          <w:tcPr>
            <w:tcW w:w="565" w:type="dxa"/>
          </w:tcPr>
          <w:p w14:paraId="481EBABE" w14:textId="636259C0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358" w:type="dxa"/>
          </w:tcPr>
          <w:p w14:paraId="5DEEDD4B" w14:textId="11691C65" w:rsidR="001412E4" w:rsidRDefault="001412E4" w:rsidP="003B7611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распоряжений на отделениях, за которыми закреплена каждая площадка, с назначением ответственных за организацию застройки, своевременное ознакомление (рассылка распоряжения в электронном виде)</w:t>
            </w:r>
          </w:p>
        </w:tc>
        <w:tc>
          <w:tcPr>
            <w:tcW w:w="2764" w:type="dxa"/>
          </w:tcPr>
          <w:p w14:paraId="2FAC7105" w14:textId="74381A50" w:rsidR="001412E4" w:rsidRPr="00906462" w:rsidRDefault="001412E4" w:rsidP="003B761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</w:t>
            </w:r>
          </w:p>
        </w:tc>
        <w:tc>
          <w:tcPr>
            <w:tcW w:w="1648" w:type="dxa"/>
          </w:tcPr>
          <w:p w14:paraId="0578A071" w14:textId="12990EDF" w:rsidR="001412E4" w:rsidRDefault="001412E4" w:rsidP="002524F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2E4">
              <w:rPr>
                <w:rFonts w:ascii="Times New Roman" w:hAnsi="Times New Roman" w:cs="Times New Roman"/>
                <w:sz w:val="26"/>
                <w:szCs w:val="26"/>
              </w:rPr>
              <w:t xml:space="preserve">Дата после выхода приказа </w:t>
            </w:r>
            <w:proofErr w:type="spellStart"/>
            <w:r w:rsidRPr="001412E4">
              <w:rPr>
                <w:rFonts w:ascii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1412E4">
              <w:rPr>
                <w:rFonts w:ascii="Times New Roman" w:hAnsi="Times New Roman" w:cs="Times New Roman"/>
                <w:sz w:val="26"/>
                <w:szCs w:val="26"/>
              </w:rPr>
              <w:t xml:space="preserve"> ЧО</w:t>
            </w:r>
          </w:p>
        </w:tc>
        <w:tc>
          <w:tcPr>
            <w:tcW w:w="3888" w:type="dxa"/>
          </w:tcPr>
          <w:p w14:paraId="262C5E05" w14:textId="77777777" w:rsidR="001412E4" w:rsidRDefault="001412E4" w:rsidP="0090646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по отделению</w:t>
            </w:r>
            <w:r w:rsidR="00A22E6C">
              <w:rPr>
                <w:rFonts w:ascii="Times New Roman" w:hAnsi="Times New Roman" w:cs="Times New Roman"/>
                <w:sz w:val="26"/>
                <w:szCs w:val="26"/>
              </w:rPr>
              <w:t>: определен круг ответственных за застройку площадки; определены четкие требования к застройке</w:t>
            </w:r>
          </w:p>
          <w:p w14:paraId="7FAFB76F" w14:textId="3F5E4E92" w:rsidR="00EB7E4A" w:rsidRDefault="00EB7E4A" w:rsidP="0090646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E1E" w:rsidRPr="00D10E1E" w14:paraId="18705D5A" w14:textId="77777777" w:rsidTr="004A4CEE">
        <w:trPr>
          <w:jc w:val="center"/>
        </w:trPr>
        <w:tc>
          <w:tcPr>
            <w:tcW w:w="445" w:type="dxa"/>
          </w:tcPr>
          <w:p w14:paraId="3F5BE0A5" w14:textId="048E2FF6" w:rsidR="00EB7E4A" w:rsidRPr="00F83750" w:rsidRDefault="00F83750" w:rsidP="002524F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83750">
              <w:rPr>
                <w:rFonts w:ascii="Times New Roman" w:hAnsi="Times New Roman" w:cs="Times New Roman"/>
                <w:i/>
                <w:sz w:val="28"/>
                <w:szCs w:val="24"/>
              </w:rPr>
              <w:t>9</w:t>
            </w:r>
          </w:p>
        </w:tc>
        <w:tc>
          <w:tcPr>
            <w:tcW w:w="6312" w:type="dxa"/>
            <w:gridSpan w:val="3"/>
          </w:tcPr>
          <w:p w14:paraId="45C5E21F" w14:textId="79E5E947" w:rsidR="00EB7E4A" w:rsidRPr="00F83750" w:rsidRDefault="00EB7E4A" w:rsidP="003B76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3750">
              <w:rPr>
                <w:rFonts w:ascii="Times New Roman" w:hAnsi="Times New Roman"/>
                <w:sz w:val="28"/>
                <w:szCs w:val="24"/>
              </w:rPr>
              <w:t>Анализ и оценка достижения целевых показателей проекта</w:t>
            </w:r>
          </w:p>
        </w:tc>
        <w:tc>
          <w:tcPr>
            <w:tcW w:w="2764" w:type="dxa"/>
          </w:tcPr>
          <w:p w14:paraId="538094C1" w14:textId="3CE97ECF" w:rsidR="00EB7E4A" w:rsidRPr="00F83750" w:rsidRDefault="00051A7F" w:rsidP="003B7611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F83750">
              <w:rPr>
                <w:rFonts w:ascii="Times New Roman" w:hAnsi="Times New Roman" w:cs="Times New Roman"/>
                <w:sz w:val="28"/>
                <w:szCs w:val="24"/>
              </w:rPr>
              <w:t xml:space="preserve">Иванова Елена Юрьевна, заместитель директора по научно-методической работе, куратор </w:t>
            </w:r>
            <w:proofErr w:type="spellStart"/>
            <w:r w:rsidRPr="00F83750">
              <w:rPr>
                <w:rFonts w:ascii="Times New Roman" w:hAnsi="Times New Roman" w:cs="Times New Roman"/>
                <w:sz w:val="28"/>
                <w:szCs w:val="24"/>
              </w:rPr>
              <w:t>Ворлдскиллс</w:t>
            </w:r>
            <w:proofErr w:type="spellEnd"/>
            <w:r w:rsidRPr="00F83750">
              <w:rPr>
                <w:rFonts w:ascii="Times New Roman" w:hAnsi="Times New Roman" w:cs="Times New Roman"/>
                <w:sz w:val="28"/>
                <w:szCs w:val="24"/>
              </w:rPr>
              <w:t xml:space="preserve"> в ГБПОУ «МПК»</w:t>
            </w:r>
          </w:p>
        </w:tc>
        <w:tc>
          <w:tcPr>
            <w:tcW w:w="1648" w:type="dxa"/>
          </w:tcPr>
          <w:p w14:paraId="06D7939F" w14:textId="77777777" w:rsidR="00EB7E4A" w:rsidRPr="00F83750" w:rsidRDefault="00EB7E4A" w:rsidP="002524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88" w:type="dxa"/>
          </w:tcPr>
          <w:p w14:paraId="1746F6A2" w14:textId="0DA1869C" w:rsidR="00EB7E4A" w:rsidRPr="00F83750" w:rsidRDefault="00EB7E4A" w:rsidP="00906462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F83750">
              <w:rPr>
                <w:rFonts w:ascii="Times New Roman" w:hAnsi="Times New Roman"/>
                <w:sz w:val="28"/>
                <w:szCs w:val="24"/>
              </w:rPr>
              <w:t>П</w:t>
            </w:r>
            <w:r w:rsidR="00051A7F" w:rsidRPr="00F83750">
              <w:rPr>
                <w:rFonts w:ascii="Times New Roman" w:hAnsi="Times New Roman"/>
                <w:sz w:val="28"/>
                <w:szCs w:val="24"/>
              </w:rPr>
              <w:t>о итогам</w:t>
            </w:r>
            <w:r w:rsidR="00A02E0A" w:rsidRPr="00F83750">
              <w:rPr>
                <w:rFonts w:ascii="Times New Roman" w:hAnsi="Times New Roman"/>
                <w:sz w:val="28"/>
                <w:szCs w:val="24"/>
              </w:rPr>
              <w:t xml:space="preserve"> проведения организационных мероприятий</w:t>
            </w:r>
            <w:r w:rsidR="00051A7F" w:rsidRPr="00F83750">
              <w:rPr>
                <w:rFonts w:ascii="Times New Roman" w:hAnsi="Times New Roman"/>
                <w:sz w:val="28"/>
                <w:szCs w:val="24"/>
              </w:rPr>
              <w:t xml:space="preserve"> п</w:t>
            </w:r>
            <w:r w:rsidRPr="00F83750">
              <w:rPr>
                <w:rFonts w:ascii="Times New Roman" w:hAnsi="Times New Roman"/>
                <w:sz w:val="28"/>
                <w:szCs w:val="24"/>
              </w:rPr>
              <w:t xml:space="preserve">олучены фактически </w:t>
            </w:r>
            <w:r w:rsidR="00A02E0A" w:rsidRPr="00F83750">
              <w:rPr>
                <w:rFonts w:ascii="Times New Roman" w:hAnsi="Times New Roman"/>
                <w:sz w:val="28"/>
                <w:szCs w:val="24"/>
              </w:rPr>
              <w:t>достигнуты</w:t>
            </w:r>
            <w:r w:rsidRPr="00F83750">
              <w:rPr>
                <w:rFonts w:ascii="Times New Roman" w:hAnsi="Times New Roman"/>
                <w:sz w:val="28"/>
                <w:szCs w:val="24"/>
              </w:rPr>
              <w:t xml:space="preserve"> значения целевых показателей</w:t>
            </w:r>
          </w:p>
        </w:tc>
      </w:tr>
    </w:tbl>
    <w:p w14:paraId="3299F822" w14:textId="7697CE67" w:rsidR="004460D5" w:rsidRPr="00170DED" w:rsidRDefault="004460D5" w:rsidP="004460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D630F1" w14:textId="0C205A35" w:rsidR="00C24D15" w:rsidRPr="00170DED" w:rsidRDefault="00C24D15" w:rsidP="004460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314FC3" w14:textId="0ECDC1A3" w:rsidR="00C24D15" w:rsidRPr="00170DED" w:rsidRDefault="00C24D15" w:rsidP="004460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8A3CDF" w14:textId="77777777" w:rsidR="00C24D15" w:rsidRPr="00170DED" w:rsidRDefault="00C24D15" w:rsidP="004460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86911A" w14:textId="63AD7DFD" w:rsidR="00BB68CC" w:rsidRPr="00F83750" w:rsidRDefault="00BB68CC" w:rsidP="00F83750">
      <w:pPr>
        <w:pStyle w:val="a7"/>
        <w:tabs>
          <w:tab w:val="left" w:pos="4820"/>
          <w:tab w:val="right" w:leader="underscore" w:pos="11907"/>
          <w:tab w:val="right" w:pos="14742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F83750">
        <w:rPr>
          <w:rFonts w:ascii="Times New Roman" w:hAnsi="Times New Roman" w:cs="Times New Roman"/>
          <w:sz w:val="28"/>
          <w:szCs w:val="26"/>
        </w:rPr>
        <w:t xml:space="preserve">Заместитель директора по </w:t>
      </w:r>
      <w:r w:rsidR="00717C3D" w:rsidRPr="00F83750">
        <w:rPr>
          <w:rFonts w:ascii="Times New Roman" w:hAnsi="Times New Roman" w:cs="Times New Roman"/>
          <w:sz w:val="28"/>
          <w:szCs w:val="26"/>
        </w:rPr>
        <w:t>научно</w:t>
      </w:r>
      <w:r w:rsidRPr="00F83750">
        <w:rPr>
          <w:rFonts w:ascii="Times New Roman" w:hAnsi="Times New Roman" w:cs="Times New Roman"/>
          <w:sz w:val="28"/>
          <w:szCs w:val="26"/>
        </w:rPr>
        <w:t>-методической работе</w:t>
      </w:r>
    </w:p>
    <w:p w14:paraId="7DE9A38F" w14:textId="18503AB3" w:rsidR="0076487C" w:rsidRPr="00F83750" w:rsidRDefault="00BB68CC" w:rsidP="00F83750">
      <w:pPr>
        <w:pStyle w:val="a7"/>
        <w:tabs>
          <w:tab w:val="left" w:pos="4820"/>
          <w:tab w:val="right" w:leader="underscore" w:pos="11907"/>
          <w:tab w:val="right" w:pos="147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83750">
        <w:rPr>
          <w:rFonts w:ascii="Times New Roman" w:hAnsi="Times New Roman" w:cs="Times New Roman"/>
          <w:sz w:val="28"/>
          <w:szCs w:val="26"/>
        </w:rPr>
        <w:t>ГБПО</w:t>
      </w:r>
      <w:r w:rsidR="00717C3D" w:rsidRPr="00F83750">
        <w:rPr>
          <w:rFonts w:ascii="Times New Roman" w:hAnsi="Times New Roman" w:cs="Times New Roman"/>
          <w:sz w:val="28"/>
          <w:szCs w:val="26"/>
        </w:rPr>
        <w:t xml:space="preserve">У «Магнитогорский педагогический </w:t>
      </w:r>
      <w:proofErr w:type="gramStart"/>
      <w:r w:rsidR="00717C3D" w:rsidRPr="00F83750">
        <w:rPr>
          <w:rFonts w:ascii="Times New Roman" w:hAnsi="Times New Roman" w:cs="Times New Roman"/>
          <w:sz w:val="28"/>
          <w:szCs w:val="26"/>
        </w:rPr>
        <w:t>колледж</w:t>
      </w:r>
      <w:r w:rsidRPr="00F83750">
        <w:rPr>
          <w:rFonts w:ascii="Times New Roman" w:hAnsi="Times New Roman" w:cs="Times New Roman"/>
          <w:sz w:val="28"/>
          <w:szCs w:val="26"/>
        </w:rPr>
        <w:t>»</w:t>
      </w:r>
      <w:r w:rsidR="00170DED" w:rsidRPr="00F83750">
        <w:rPr>
          <w:rFonts w:ascii="Times New Roman" w:hAnsi="Times New Roman" w:cs="Times New Roman"/>
          <w:sz w:val="28"/>
          <w:szCs w:val="26"/>
        </w:rPr>
        <w:t xml:space="preserve">   </w:t>
      </w:r>
      <w:proofErr w:type="gramEnd"/>
      <w:r w:rsidR="00170DED" w:rsidRPr="00F83750">
        <w:rPr>
          <w:rFonts w:ascii="Times New Roman" w:hAnsi="Times New Roman" w:cs="Times New Roman"/>
          <w:sz w:val="28"/>
          <w:szCs w:val="26"/>
        </w:rPr>
        <w:t xml:space="preserve">   </w:t>
      </w:r>
      <w:r w:rsidR="00F83750">
        <w:rPr>
          <w:rFonts w:ascii="Times New Roman" w:hAnsi="Times New Roman" w:cs="Times New Roman"/>
          <w:sz w:val="28"/>
          <w:szCs w:val="26"/>
        </w:rPr>
        <w:t xml:space="preserve">       </w:t>
      </w:r>
      <w:r w:rsidR="00170DED" w:rsidRPr="00F83750">
        <w:rPr>
          <w:rFonts w:ascii="Times New Roman" w:hAnsi="Times New Roman" w:cs="Times New Roman"/>
          <w:sz w:val="28"/>
          <w:szCs w:val="26"/>
        </w:rPr>
        <w:t xml:space="preserve"> </w:t>
      </w:r>
      <w:r w:rsidR="00170DED" w:rsidRPr="00F83750">
        <w:rPr>
          <w:rFonts w:ascii="Times New Roman" w:hAnsi="Times New Roman" w:cs="Times New Roman"/>
          <w:sz w:val="28"/>
          <w:szCs w:val="26"/>
        </w:rPr>
        <w:tab/>
      </w:r>
      <w:r w:rsidR="00717C3D" w:rsidRPr="00F83750">
        <w:rPr>
          <w:rFonts w:ascii="Times New Roman" w:hAnsi="Times New Roman" w:cs="Times New Roman"/>
          <w:sz w:val="28"/>
          <w:szCs w:val="26"/>
        </w:rPr>
        <w:t xml:space="preserve">Е.Ю. </w:t>
      </w:r>
      <w:bookmarkStart w:id="0" w:name="_GoBack"/>
      <w:bookmarkEnd w:id="0"/>
      <w:r w:rsidR="00717C3D" w:rsidRPr="00F83750">
        <w:rPr>
          <w:rFonts w:ascii="Times New Roman" w:hAnsi="Times New Roman" w:cs="Times New Roman"/>
          <w:sz w:val="28"/>
          <w:szCs w:val="26"/>
        </w:rPr>
        <w:t>Иванова</w:t>
      </w:r>
    </w:p>
    <w:sectPr w:rsidR="0076487C" w:rsidRPr="00F83750" w:rsidSect="00624C50"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DFC"/>
    <w:multiLevelType w:val="hybridMultilevel"/>
    <w:tmpl w:val="D84C8FC0"/>
    <w:lvl w:ilvl="0" w:tplc="36EA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CB"/>
    <w:rsid w:val="000162C3"/>
    <w:rsid w:val="00041622"/>
    <w:rsid w:val="00051A7F"/>
    <w:rsid w:val="00064E55"/>
    <w:rsid w:val="000C5C24"/>
    <w:rsid w:val="000D3526"/>
    <w:rsid w:val="000E601E"/>
    <w:rsid w:val="00101408"/>
    <w:rsid w:val="00114492"/>
    <w:rsid w:val="00122C42"/>
    <w:rsid w:val="001336F3"/>
    <w:rsid w:val="001412E4"/>
    <w:rsid w:val="00170DED"/>
    <w:rsid w:val="00173FE7"/>
    <w:rsid w:val="001747C9"/>
    <w:rsid w:val="0022096D"/>
    <w:rsid w:val="00232F94"/>
    <w:rsid w:val="002524F7"/>
    <w:rsid w:val="002549D7"/>
    <w:rsid w:val="00256570"/>
    <w:rsid w:val="002669D1"/>
    <w:rsid w:val="00281316"/>
    <w:rsid w:val="00293891"/>
    <w:rsid w:val="003314D0"/>
    <w:rsid w:val="003531F9"/>
    <w:rsid w:val="00357C8F"/>
    <w:rsid w:val="003B7611"/>
    <w:rsid w:val="003F34C9"/>
    <w:rsid w:val="004460D5"/>
    <w:rsid w:val="0049464A"/>
    <w:rsid w:val="004F724D"/>
    <w:rsid w:val="0051253A"/>
    <w:rsid w:val="0052343F"/>
    <w:rsid w:val="00523E4A"/>
    <w:rsid w:val="00554E3F"/>
    <w:rsid w:val="005852B9"/>
    <w:rsid w:val="005C037B"/>
    <w:rsid w:val="005C7FF0"/>
    <w:rsid w:val="00624C50"/>
    <w:rsid w:val="00684113"/>
    <w:rsid w:val="006F065E"/>
    <w:rsid w:val="006F2CE6"/>
    <w:rsid w:val="006F4AF0"/>
    <w:rsid w:val="00717C3D"/>
    <w:rsid w:val="0076487C"/>
    <w:rsid w:val="00780A2F"/>
    <w:rsid w:val="00797515"/>
    <w:rsid w:val="007D0C06"/>
    <w:rsid w:val="00826959"/>
    <w:rsid w:val="00864467"/>
    <w:rsid w:val="00884C52"/>
    <w:rsid w:val="008B6542"/>
    <w:rsid w:val="008F1470"/>
    <w:rsid w:val="00906462"/>
    <w:rsid w:val="00915ABA"/>
    <w:rsid w:val="00976D60"/>
    <w:rsid w:val="00984DD9"/>
    <w:rsid w:val="009A7429"/>
    <w:rsid w:val="009B6B4A"/>
    <w:rsid w:val="009F3DA2"/>
    <w:rsid w:val="00A02E0A"/>
    <w:rsid w:val="00A22E6C"/>
    <w:rsid w:val="00A35CAB"/>
    <w:rsid w:val="00A66E85"/>
    <w:rsid w:val="00A66F9A"/>
    <w:rsid w:val="00AA5EF5"/>
    <w:rsid w:val="00AB29E3"/>
    <w:rsid w:val="00AD73B8"/>
    <w:rsid w:val="00AE5B25"/>
    <w:rsid w:val="00B0641A"/>
    <w:rsid w:val="00B072AD"/>
    <w:rsid w:val="00B33F16"/>
    <w:rsid w:val="00B77CB8"/>
    <w:rsid w:val="00B822E0"/>
    <w:rsid w:val="00B94C7C"/>
    <w:rsid w:val="00BA49C3"/>
    <w:rsid w:val="00BB68CC"/>
    <w:rsid w:val="00BC160D"/>
    <w:rsid w:val="00BD1D1B"/>
    <w:rsid w:val="00C032DD"/>
    <w:rsid w:val="00C135A8"/>
    <w:rsid w:val="00C200D3"/>
    <w:rsid w:val="00C24A4F"/>
    <w:rsid w:val="00C24D15"/>
    <w:rsid w:val="00C4663D"/>
    <w:rsid w:val="00CD6407"/>
    <w:rsid w:val="00CF0B9C"/>
    <w:rsid w:val="00D10AF0"/>
    <w:rsid w:val="00D10E1E"/>
    <w:rsid w:val="00D11B1A"/>
    <w:rsid w:val="00D23C3A"/>
    <w:rsid w:val="00D26C12"/>
    <w:rsid w:val="00D36648"/>
    <w:rsid w:val="00D4556B"/>
    <w:rsid w:val="00D57EE4"/>
    <w:rsid w:val="00DD3155"/>
    <w:rsid w:val="00DD40AD"/>
    <w:rsid w:val="00DD6672"/>
    <w:rsid w:val="00DE2E59"/>
    <w:rsid w:val="00E01899"/>
    <w:rsid w:val="00E05608"/>
    <w:rsid w:val="00E10865"/>
    <w:rsid w:val="00E21D4A"/>
    <w:rsid w:val="00E2211D"/>
    <w:rsid w:val="00E2652D"/>
    <w:rsid w:val="00E33788"/>
    <w:rsid w:val="00E75A4C"/>
    <w:rsid w:val="00E813D3"/>
    <w:rsid w:val="00EA174A"/>
    <w:rsid w:val="00EA2BA9"/>
    <w:rsid w:val="00EA50C9"/>
    <w:rsid w:val="00EB7E4A"/>
    <w:rsid w:val="00ED3660"/>
    <w:rsid w:val="00ED4A0B"/>
    <w:rsid w:val="00EF17CB"/>
    <w:rsid w:val="00EF5D78"/>
    <w:rsid w:val="00F16ACB"/>
    <w:rsid w:val="00F50C77"/>
    <w:rsid w:val="00F83750"/>
    <w:rsid w:val="00FE7BA8"/>
    <w:rsid w:val="276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69BE"/>
  <w15:docId w15:val="{D57416B2-575E-4A23-B1FE-E87D9F9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5ABA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A35CA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54E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37CB-A2D5-42DD-B0D5-8FB0E10A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2022-12-27T03:32:00Z</cp:lastPrinted>
  <dcterms:created xsi:type="dcterms:W3CDTF">2022-09-13T10:00:00Z</dcterms:created>
  <dcterms:modified xsi:type="dcterms:W3CDTF">2022-12-27T03:33:00Z</dcterms:modified>
</cp:coreProperties>
</file>