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A0" w:rsidRPr="00537DCF" w:rsidRDefault="007F3BA0" w:rsidP="007F3BA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7DCF">
        <w:rPr>
          <w:rFonts w:ascii="Times New Roman" w:hAnsi="Times New Roman" w:cs="Times New Roman"/>
          <w:b/>
          <w:sz w:val="32"/>
          <w:szCs w:val="28"/>
        </w:rPr>
        <w:t xml:space="preserve">Расписание </w:t>
      </w:r>
      <w:r w:rsidR="00201CAD">
        <w:rPr>
          <w:rFonts w:ascii="Times New Roman" w:hAnsi="Times New Roman" w:cs="Times New Roman"/>
          <w:b/>
          <w:sz w:val="32"/>
          <w:szCs w:val="28"/>
        </w:rPr>
        <w:t>вступительных испытаний</w:t>
      </w:r>
      <w:r w:rsidRPr="00537DCF">
        <w:rPr>
          <w:rFonts w:ascii="Times New Roman" w:hAnsi="Times New Roman" w:cs="Times New Roman"/>
          <w:b/>
          <w:sz w:val="32"/>
          <w:szCs w:val="28"/>
        </w:rPr>
        <w:t xml:space="preserve"> по специальностям</w:t>
      </w:r>
    </w:p>
    <w:tbl>
      <w:tblPr>
        <w:tblStyle w:val="a4"/>
        <w:tblW w:w="15595" w:type="dxa"/>
        <w:tblLayout w:type="fixed"/>
        <w:tblLook w:val="04A0" w:firstRow="1" w:lastRow="0" w:firstColumn="1" w:lastColumn="0" w:noHBand="0" w:noVBand="1"/>
      </w:tblPr>
      <w:tblGrid>
        <w:gridCol w:w="4368"/>
        <w:gridCol w:w="1474"/>
        <w:gridCol w:w="2103"/>
        <w:gridCol w:w="1857"/>
        <w:gridCol w:w="1931"/>
        <w:gridCol w:w="1931"/>
        <w:gridCol w:w="1931"/>
      </w:tblGrid>
      <w:tr w:rsidR="007F3BA0" w:rsidRPr="00537DCF" w:rsidTr="007F3BA0">
        <w:trPr>
          <w:trHeight w:val="307"/>
        </w:trPr>
        <w:tc>
          <w:tcPr>
            <w:tcW w:w="4368" w:type="dxa"/>
            <w:vMerge w:val="restart"/>
            <w:vAlign w:val="center"/>
          </w:tcPr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434" w:type="dxa"/>
            <w:gridSpan w:val="3"/>
            <w:vAlign w:val="center"/>
          </w:tcPr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793" w:type="dxa"/>
            <w:gridSpan w:val="3"/>
            <w:vAlign w:val="center"/>
          </w:tcPr>
          <w:p w:rsidR="007F3BA0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F3BA0" w:rsidRPr="00537DCF" w:rsidTr="007F3BA0">
        <w:trPr>
          <w:trHeight w:val="165"/>
        </w:trPr>
        <w:tc>
          <w:tcPr>
            <w:tcW w:w="4368" w:type="dxa"/>
            <w:vMerge/>
            <w:vAlign w:val="center"/>
          </w:tcPr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F3BA0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57" w:type="dxa"/>
            <w:vAlign w:val="center"/>
          </w:tcPr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31" w:type="dxa"/>
            <w:vAlign w:val="center"/>
          </w:tcPr>
          <w:p w:rsidR="007F3BA0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31" w:type="dxa"/>
            <w:vAlign w:val="center"/>
          </w:tcPr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7F3BA0" w:rsidRPr="00537DCF" w:rsidTr="00E0250E">
        <w:trPr>
          <w:trHeight w:val="165"/>
        </w:trPr>
        <w:tc>
          <w:tcPr>
            <w:tcW w:w="4368" w:type="dxa"/>
          </w:tcPr>
          <w:p w:rsidR="007F3BA0" w:rsidRPr="00537DCF" w:rsidRDefault="00201CAD" w:rsidP="00AF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F3BA0" w:rsidRPr="00537D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49.02.01 Физическая культура</w:t>
              </w:r>
            </w:hyperlink>
          </w:p>
        </w:tc>
        <w:tc>
          <w:tcPr>
            <w:tcW w:w="1474" w:type="dxa"/>
            <w:vAlign w:val="center"/>
          </w:tcPr>
          <w:p w:rsidR="007F3BA0" w:rsidRDefault="007F3BA0" w:rsidP="00AF6A74">
            <w:pPr>
              <w:jc w:val="center"/>
            </w:pPr>
            <w:r w:rsidRPr="00D347CC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103" w:type="dxa"/>
            <w:vAlign w:val="center"/>
          </w:tcPr>
          <w:p w:rsidR="007F3BA0" w:rsidRPr="00537DCF" w:rsidRDefault="007F3BA0" w:rsidP="00A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857" w:type="dxa"/>
            <w:vAlign w:val="center"/>
          </w:tcPr>
          <w:p w:rsidR="007F3BA0" w:rsidRPr="007F3BA0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31" w:type="dxa"/>
            <w:vAlign w:val="center"/>
          </w:tcPr>
          <w:p w:rsidR="007F3BA0" w:rsidRPr="007F3BA0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0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931" w:type="dxa"/>
            <w:vAlign w:val="center"/>
          </w:tcPr>
          <w:p w:rsidR="007F3BA0" w:rsidRPr="007F3BA0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31" w:type="dxa"/>
            <w:vAlign w:val="center"/>
          </w:tcPr>
          <w:p w:rsidR="007F3BA0" w:rsidRPr="007F3BA0" w:rsidRDefault="003E005C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 2а</w:t>
            </w:r>
          </w:p>
        </w:tc>
      </w:tr>
      <w:tr w:rsidR="007F3BA0" w:rsidRPr="00537DCF" w:rsidTr="00A50EA2">
        <w:trPr>
          <w:trHeight w:val="165"/>
        </w:trPr>
        <w:tc>
          <w:tcPr>
            <w:tcW w:w="4368" w:type="dxa"/>
          </w:tcPr>
          <w:p w:rsidR="007F3BA0" w:rsidRPr="00537DCF" w:rsidRDefault="00201CAD" w:rsidP="001B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3BA0" w:rsidRPr="00537D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53.02.01 Музыкальное образование</w:t>
              </w:r>
            </w:hyperlink>
          </w:p>
        </w:tc>
        <w:tc>
          <w:tcPr>
            <w:tcW w:w="1474" w:type="dxa"/>
            <w:vAlign w:val="center"/>
          </w:tcPr>
          <w:p w:rsidR="007F3BA0" w:rsidRDefault="007F3BA0" w:rsidP="001B69AD">
            <w:pPr>
              <w:jc w:val="center"/>
            </w:pPr>
            <w:r w:rsidRPr="00D347CC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103" w:type="dxa"/>
            <w:vAlign w:val="center"/>
          </w:tcPr>
          <w:p w:rsidR="007F3BA0" w:rsidRDefault="007F3BA0" w:rsidP="001B69AD">
            <w:pPr>
              <w:jc w:val="center"/>
            </w:pPr>
            <w:r w:rsidRPr="0078692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857" w:type="dxa"/>
            <w:vAlign w:val="center"/>
          </w:tcPr>
          <w:p w:rsidR="007F3BA0" w:rsidRDefault="003E005C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vAlign w:val="center"/>
          </w:tcPr>
          <w:p w:rsidR="007F3BA0" w:rsidRPr="007F3BA0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0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931" w:type="dxa"/>
            <w:vAlign w:val="center"/>
          </w:tcPr>
          <w:p w:rsidR="007F3BA0" w:rsidRPr="007F3BA0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31" w:type="dxa"/>
            <w:vAlign w:val="center"/>
          </w:tcPr>
          <w:p w:rsidR="007F3BA0" w:rsidRPr="007F3BA0" w:rsidRDefault="003E005C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BA0" w:rsidRPr="00537DCF" w:rsidTr="00A50EA2">
        <w:trPr>
          <w:trHeight w:val="165"/>
        </w:trPr>
        <w:tc>
          <w:tcPr>
            <w:tcW w:w="4368" w:type="dxa"/>
          </w:tcPr>
          <w:p w:rsidR="007F3BA0" w:rsidRPr="00537DCF" w:rsidRDefault="00201CAD" w:rsidP="001B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3BA0" w:rsidRPr="00537D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54.02.06 Изобразительное искусство и черчение</w:t>
              </w:r>
            </w:hyperlink>
          </w:p>
        </w:tc>
        <w:tc>
          <w:tcPr>
            <w:tcW w:w="1474" w:type="dxa"/>
            <w:vAlign w:val="center"/>
          </w:tcPr>
          <w:p w:rsidR="007F3BA0" w:rsidRDefault="007F3BA0" w:rsidP="001B69AD">
            <w:pPr>
              <w:jc w:val="center"/>
            </w:pPr>
            <w:r w:rsidRPr="00D347CC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103" w:type="dxa"/>
            <w:vAlign w:val="center"/>
          </w:tcPr>
          <w:p w:rsidR="007F3BA0" w:rsidRDefault="007F3BA0" w:rsidP="001B69AD">
            <w:pPr>
              <w:jc w:val="center"/>
            </w:pPr>
            <w:r w:rsidRPr="0078692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857" w:type="dxa"/>
            <w:vAlign w:val="center"/>
          </w:tcPr>
          <w:p w:rsidR="007F3BA0" w:rsidRDefault="007F3BA0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7F3BA0" w:rsidRPr="007F3BA0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0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931" w:type="dxa"/>
            <w:vAlign w:val="center"/>
          </w:tcPr>
          <w:p w:rsidR="007F3BA0" w:rsidRPr="007F3BA0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31" w:type="dxa"/>
            <w:vAlign w:val="center"/>
          </w:tcPr>
          <w:p w:rsidR="007F3BA0" w:rsidRPr="007F3BA0" w:rsidRDefault="007F3BA0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A0" w:rsidRPr="00537DCF" w:rsidTr="0000640C">
        <w:trPr>
          <w:trHeight w:val="165"/>
        </w:trPr>
        <w:tc>
          <w:tcPr>
            <w:tcW w:w="4368" w:type="dxa"/>
          </w:tcPr>
          <w:p w:rsidR="007F3BA0" w:rsidRPr="00537DCF" w:rsidRDefault="00201CAD" w:rsidP="000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3BA0" w:rsidRPr="00537D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44.02.03 Педагогика дополнительного образования (сценическая деятельность)</w:t>
              </w:r>
            </w:hyperlink>
          </w:p>
        </w:tc>
        <w:tc>
          <w:tcPr>
            <w:tcW w:w="1474" w:type="dxa"/>
            <w:vAlign w:val="center"/>
          </w:tcPr>
          <w:p w:rsidR="007F3BA0" w:rsidRDefault="007F3BA0" w:rsidP="00020F56">
            <w:pPr>
              <w:jc w:val="center"/>
            </w:pPr>
            <w:r w:rsidRPr="00D347CC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103" w:type="dxa"/>
            <w:vAlign w:val="center"/>
          </w:tcPr>
          <w:p w:rsidR="007F3BA0" w:rsidRDefault="007F3BA0" w:rsidP="00020F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05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57" w:type="dxa"/>
            <w:vAlign w:val="center"/>
          </w:tcPr>
          <w:p w:rsidR="007F3BA0" w:rsidRDefault="00201CAD" w:rsidP="007F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(а)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vAlign w:val="center"/>
          </w:tcPr>
          <w:p w:rsidR="007F3BA0" w:rsidRPr="007F3BA0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0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931" w:type="dxa"/>
            <w:vAlign w:val="center"/>
          </w:tcPr>
          <w:p w:rsidR="007F3BA0" w:rsidRPr="007F3BA0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31" w:type="dxa"/>
            <w:vAlign w:val="center"/>
          </w:tcPr>
          <w:p w:rsidR="007F3BA0" w:rsidRPr="007F3BA0" w:rsidRDefault="003E005C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(а)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BA0" w:rsidRPr="00537DCF" w:rsidTr="007F3BA0">
        <w:trPr>
          <w:trHeight w:val="307"/>
        </w:trPr>
        <w:tc>
          <w:tcPr>
            <w:tcW w:w="4368" w:type="dxa"/>
          </w:tcPr>
          <w:p w:rsidR="007F3BA0" w:rsidRPr="00537DCF" w:rsidRDefault="00201CAD" w:rsidP="00D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3BA0" w:rsidRPr="00537D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42.02.01 Реклама</w:t>
              </w:r>
            </w:hyperlink>
          </w:p>
        </w:tc>
        <w:tc>
          <w:tcPr>
            <w:tcW w:w="1474" w:type="dxa"/>
            <w:vAlign w:val="center"/>
          </w:tcPr>
          <w:p w:rsidR="007F3BA0" w:rsidRPr="00537DCF" w:rsidRDefault="007F3BA0" w:rsidP="007F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103" w:type="dxa"/>
            <w:vAlign w:val="center"/>
          </w:tcPr>
          <w:p w:rsidR="007F3BA0" w:rsidRDefault="007F3BA0" w:rsidP="007F3B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05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57" w:type="dxa"/>
          </w:tcPr>
          <w:p w:rsidR="007F3BA0" w:rsidRPr="00537DCF" w:rsidRDefault="00201CAD" w:rsidP="00DA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7F3BA0" w:rsidRPr="007F3BA0" w:rsidRDefault="007F3BA0" w:rsidP="00DA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931" w:type="dxa"/>
          </w:tcPr>
          <w:p w:rsidR="007F3BA0" w:rsidRPr="007F3BA0" w:rsidRDefault="003E005C" w:rsidP="00DA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31" w:type="dxa"/>
          </w:tcPr>
          <w:p w:rsidR="007F3BA0" w:rsidRPr="007F3BA0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BA0" w:rsidRPr="00537DCF" w:rsidTr="007F3BA0">
        <w:trPr>
          <w:trHeight w:val="604"/>
        </w:trPr>
        <w:tc>
          <w:tcPr>
            <w:tcW w:w="4368" w:type="dxa"/>
          </w:tcPr>
          <w:p w:rsidR="007F3BA0" w:rsidRPr="00537DCF" w:rsidRDefault="00201CAD" w:rsidP="00D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3BA0" w:rsidRPr="00537D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44.02.03 Педагогика дополнительного образования (хореография)</w:t>
              </w:r>
            </w:hyperlink>
          </w:p>
        </w:tc>
        <w:tc>
          <w:tcPr>
            <w:tcW w:w="1474" w:type="dxa"/>
            <w:vAlign w:val="center"/>
          </w:tcPr>
          <w:p w:rsidR="007F3BA0" w:rsidRDefault="007F3BA0" w:rsidP="007F3BA0">
            <w:pPr>
              <w:jc w:val="center"/>
            </w:pPr>
            <w:r w:rsidRPr="00D347CC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103" w:type="dxa"/>
            <w:vAlign w:val="center"/>
          </w:tcPr>
          <w:p w:rsidR="007F3BA0" w:rsidRDefault="007F3BA0" w:rsidP="007F3B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05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57" w:type="dxa"/>
          </w:tcPr>
          <w:p w:rsidR="007F3BA0" w:rsidRPr="00201CAD" w:rsidRDefault="00201CAD" w:rsidP="00DA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7F3BA0" w:rsidRPr="007F3BA0" w:rsidRDefault="007F3BA0" w:rsidP="00DA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931" w:type="dxa"/>
          </w:tcPr>
          <w:p w:rsidR="007F3BA0" w:rsidRPr="007F3BA0" w:rsidRDefault="003E005C" w:rsidP="00DA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31" w:type="dxa"/>
          </w:tcPr>
          <w:p w:rsidR="007F3BA0" w:rsidRPr="007F3BA0" w:rsidRDefault="003E005C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201CAD" w:rsidRPr="00537DCF" w:rsidTr="007F3BA0">
        <w:trPr>
          <w:trHeight w:val="542"/>
        </w:trPr>
        <w:tc>
          <w:tcPr>
            <w:tcW w:w="4368" w:type="dxa"/>
            <w:vMerge w:val="restart"/>
          </w:tcPr>
          <w:p w:rsidR="00201CAD" w:rsidRPr="00537DCF" w:rsidRDefault="00201CAD" w:rsidP="0020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C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474" w:type="dxa"/>
            <w:vMerge w:val="restart"/>
            <w:vAlign w:val="center"/>
          </w:tcPr>
          <w:p w:rsidR="00201CAD" w:rsidRDefault="00201CAD" w:rsidP="00201CAD">
            <w:pPr>
              <w:jc w:val="center"/>
            </w:pPr>
            <w:r>
              <w:t>-</w:t>
            </w:r>
          </w:p>
        </w:tc>
        <w:tc>
          <w:tcPr>
            <w:tcW w:w="2103" w:type="dxa"/>
            <w:vMerge w:val="restart"/>
            <w:vAlign w:val="center"/>
          </w:tcPr>
          <w:p w:rsidR="00201CAD" w:rsidRDefault="00201CAD" w:rsidP="00201CAD">
            <w:pPr>
              <w:jc w:val="center"/>
            </w:pPr>
            <w:r>
              <w:t>-</w:t>
            </w:r>
          </w:p>
        </w:tc>
        <w:tc>
          <w:tcPr>
            <w:tcW w:w="1857" w:type="dxa"/>
            <w:vMerge w:val="restart"/>
            <w:vAlign w:val="center"/>
          </w:tcPr>
          <w:p w:rsidR="00201CAD" w:rsidRPr="00537DCF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</w:tcPr>
          <w:p w:rsidR="00201CAD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201CAD" w:rsidRPr="007F3BA0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A0">
              <w:rPr>
                <w:rFonts w:ascii="Times New Roman" w:hAnsi="Times New Roman" w:cs="Times New Roman"/>
                <w:sz w:val="20"/>
                <w:szCs w:val="24"/>
              </w:rPr>
              <w:t>(психологический тест)</w:t>
            </w:r>
          </w:p>
        </w:tc>
        <w:tc>
          <w:tcPr>
            <w:tcW w:w="1931" w:type="dxa"/>
          </w:tcPr>
          <w:p w:rsidR="00201CAD" w:rsidRPr="007F3BA0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дополнительные списки</w:t>
            </w:r>
          </w:p>
        </w:tc>
        <w:tc>
          <w:tcPr>
            <w:tcW w:w="1931" w:type="dxa"/>
          </w:tcPr>
          <w:p w:rsidR="00201CAD" w:rsidRPr="007F3BA0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Экопарк</w:t>
            </w:r>
            <w:proofErr w:type="spellEnd"/>
          </w:p>
        </w:tc>
      </w:tr>
      <w:tr w:rsidR="00201CAD" w:rsidRPr="00537DCF" w:rsidTr="007F3BA0">
        <w:trPr>
          <w:trHeight w:val="542"/>
        </w:trPr>
        <w:tc>
          <w:tcPr>
            <w:tcW w:w="4368" w:type="dxa"/>
            <w:vMerge/>
          </w:tcPr>
          <w:p w:rsidR="00201CAD" w:rsidRPr="00537DCF" w:rsidRDefault="00201CAD" w:rsidP="0020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201CAD" w:rsidRDefault="00201CAD" w:rsidP="00201CAD">
            <w:pPr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201CAD" w:rsidRDefault="00201CAD" w:rsidP="00201CAD">
            <w:pPr>
              <w:jc w:val="center"/>
            </w:pPr>
          </w:p>
        </w:tc>
        <w:tc>
          <w:tcPr>
            <w:tcW w:w="1857" w:type="dxa"/>
            <w:vMerge/>
          </w:tcPr>
          <w:p w:rsidR="00201CAD" w:rsidRPr="00537DCF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01CAD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201CAD" w:rsidRPr="007F3BA0" w:rsidRDefault="00201CAD" w:rsidP="00201CA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(контрольные нормативы) </w:t>
            </w:r>
          </w:p>
        </w:tc>
        <w:tc>
          <w:tcPr>
            <w:tcW w:w="1931" w:type="dxa"/>
          </w:tcPr>
          <w:p w:rsidR="00201CAD" w:rsidRPr="007F3BA0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дополнительные списки</w:t>
            </w:r>
          </w:p>
        </w:tc>
        <w:tc>
          <w:tcPr>
            <w:tcW w:w="1931" w:type="dxa"/>
          </w:tcPr>
          <w:p w:rsidR="00201CAD" w:rsidRPr="007F3BA0" w:rsidRDefault="00201CAD" w:rsidP="0020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Экопарк</w:t>
            </w:r>
            <w:proofErr w:type="spellEnd"/>
          </w:p>
        </w:tc>
      </w:tr>
    </w:tbl>
    <w:p w:rsidR="005C4A75" w:rsidRDefault="00201CAD"/>
    <w:sectPr w:rsidR="005C4A75" w:rsidSect="007F3B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E"/>
    <w:rsid w:val="00201CAD"/>
    <w:rsid w:val="00385F5E"/>
    <w:rsid w:val="003E005C"/>
    <w:rsid w:val="007433C7"/>
    <w:rsid w:val="007F3BA0"/>
    <w:rsid w:val="00C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1547"/>
  <w15:docId w15:val="{15AFE4AD-CBCC-4149-B77E-F1337486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A0"/>
    <w:rPr>
      <w:color w:val="0000FF"/>
      <w:u w:val="single"/>
    </w:rPr>
  </w:style>
  <w:style w:type="table" w:styleId="a4">
    <w:name w:val="Table Grid"/>
    <w:basedOn w:val="a1"/>
    <w:uiPriority w:val="59"/>
    <w:rsid w:val="007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gvfr.xn--p1ai/applicants/vstupitelnye-ispytaniya/%D0%9F%D1%80%D0%BE%D0%B3%D1%80%D0%B0%D0%BC%D0%BC%D0%B0%20%D0%B2%D1%81%D1%82%D1%83%D0%BF%D0%B8%D1%82%D0%B5%D0%BB%D1%8C%D0%BD%D1%8B%D1%85%20%D0%A0%D0%B5%D0%BA%D0%BB%D0%B0%D0%BC%D0%B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gvfr.xn--p1ai/applicants/vstupitelnye-ispytaniya/%D0%9F%D1%80%D0%BE%D0%B3%D1%80%D0%B0%D0%BC%D0%BC%D0%B0%20%D0%B2%D1%81%D1%82%D1%83%D0%BF%D0%B8%D1%82%D0%B5%D0%BB%D1%8C%D0%BD%D1%8B%D1%85%20%D0%A1%D1%86%D0%B5%D0%BD%D0%B8%D1%87%D0%B5%D1%81%D0%BA%D0%B0%D1%8F%20%D0%B4%D0%B5%D1%8F%D1%82%D0%B5%D0%BB%D1%8C%D0%BD%D0%BE%D1%81%D1%82%D1%8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gvfr.xn--p1ai/applicants/vstupitelnye-ispytaniya/%D0%9F%D1%80%D0%BE%D0%B3%D1%80%D0%B0%D0%BC%D0%BC%D0%B0%20%D0%B2%D1%81%D1%82%D1%83%D0%BF%D0%B8%D1%82%D0%B5%D0%BB%D1%8C%D0%BD%D1%8B%D1%85%20%D0%98%D0%B7%D0%B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gvfr.xn--p1ai/applicants/vstupitelnye-ispytaniya/%D0%9F%D1%80%D0%BE%D0%B3%D1%80%D0%B0%D0%BC%D0%BC%D0%B0%20%D0%B2%D1%81%D1%82%D1%83%D0%BF%D0%B8%D1%82%D0%B5%D0%BB%D1%8C%D0%BD%D1%8B%D1%85%20%D0%9C%D1%83%D0%B7%D1%8B%D0%BA%D0%B0%20(2)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gvfr.xn--p1ai/applicants/vstupitelnye-ispytaniya/%D0%9F%D1%80%D0%BE%D0%B3%D1%80%D0%B0%D0%BC%D0%BC%D0%B0%20%D0%B2%D1%81%D1%82%D1%83%D0%BF%D0%B8%D1%82%D0%B5%D0%BB%D1%8C%D0%BD%D1%8B%D1%85%20%D0%A4%D0%B8%D0%B7%D0%BA%D1%83%D0%BB%D1%8C%D1%82%D1%83%D1%80%D0%B0.pdf" TargetMode="External"/><Relationship Id="rId9" Type="http://schemas.openxmlformats.org/officeDocument/2006/relationships/hyperlink" Target="http://xn--80agvfr.xn--p1ai/applicants/vstupitelnye-ispytaniya/%D0%9F%D1%80%D0%BE%D0%B3%D1%80%D0%B0%D0%BC%D0%BC%D0%B0%20%D0%B2%D1%81%D1%82%D1%83%D0%BF%D0%B8%D1%82%D0%B5%D0%BB%D1%8C%D0%BD%D1%8B%D1%85%20%D0%A5%D0%BE%D1%80%D0%B5%D0%BE%D0%B3%D1%80%D0%B0%D1%84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79000</cp:lastModifiedBy>
  <cp:revision>4</cp:revision>
  <dcterms:created xsi:type="dcterms:W3CDTF">2021-07-22T05:51:00Z</dcterms:created>
  <dcterms:modified xsi:type="dcterms:W3CDTF">2021-08-08T07:22:00Z</dcterms:modified>
</cp:coreProperties>
</file>